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1C4F" w:rsidRDefault="00D11C4F" w:rsidP="00D11C4F">
      <w:pPr>
        <w:tabs>
          <w:tab w:val="left" w:pos="709"/>
        </w:tabs>
        <w:spacing w:after="0" w:line="360" w:lineRule="auto"/>
        <w:jc w:val="center"/>
        <w:rPr>
          <w:rFonts w:ascii="Times New Roman" w:eastAsia="SchoolBookSanPin" w:hAnsi="Times New Roman"/>
          <w:b/>
          <w:sz w:val="26"/>
          <w:szCs w:val="26"/>
        </w:rPr>
      </w:pPr>
      <w:r w:rsidRPr="00D11C4F">
        <w:rPr>
          <w:rFonts w:ascii="Times New Roman" w:eastAsia="SchoolBookSanPin" w:hAnsi="Times New Roman"/>
          <w:b/>
          <w:sz w:val="26"/>
          <w:szCs w:val="26"/>
        </w:rPr>
        <w:t>Рабочая</w:t>
      </w:r>
      <w:r>
        <w:rPr>
          <w:rFonts w:ascii="Times New Roman" w:eastAsia="SchoolBookSanPin" w:hAnsi="Times New Roman"/>
          <w:b/>
          <w:sz w:val="26"/>
          <w:szCs w:val="26"/>
        </w:rPr>
        <w:t xml:space="preserve"> программа по учебному предмету</w:t>
      </w:r>
    </w:p>
    <w:p w:rsidR="00D11C4F" w:rsidRPr="00D11C4F" w:rsidRDefault="00D11C4F" w:rsidP="00D11C4F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D11C4F">
        <w:rPr>
          <w:rFonts w:ascii="Times New Roman" w:eastAsia="SchoolBookSanPin" w:hAnsi="Times New Roman"/>
          <w:b/>
          <w:sz w:val="26"/>
          <w:szCs w:val="26"/>
        </w:rPr>
        <w:t>«Математика» (базовый уровень)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Рабочая программа по учебному предмету «Математика» (базовый уровень) (далее соответственно – программа по математике, математика) включает пояснительную записку, содержание обучения, планируемые результаты освоения программы по математике.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Пояснительная записка отражает общие цели и задачи изучения математики, характеристику психологических предпосылок к её изучению обучающимися, место в структуре учебного плана, а также подходы к отбору содержания, к определению планируемых результатов.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Содержание обучения раскрывает содержательные линии, которые предлагаются для обязательного изучения в каждом классе на уровне среднего общего образования.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Планируемые результаты освоения программы по математике включают личностные, метапредметные результаты за весь период обучения на уровне среднего общего образования, а также предметные достижения обучающегося за каждый год обучения.</w:t>
      </w:r>
    </w:p>
    <w:p w:rsidR="00D11C4F" w:rsidRPr="00E37B90" w:rsidRDefault="00D11C4F" w:rsidP="00D11C4F">
      <w:pPr>
        <w:pStyle w:val="a3"/>
        <w:numPr>
          <w:ilvl w:val="3"/>
          <w:numId w:val="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>Пояснительная записка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Пояснительная записка. Программа по математике на уровне среднего общего образования разработана на основе ФГОС СОО с учётом современных мировых требований, предъявляемых к математическому образованию, и традиций российского образования. Реализация программы по математике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 программе по математике учтены идеи и положения концепции развития математического образования в Российской Федерации. В соответствии с названием концепции, математическое образование должно, в частности, предоставлять каждому обучающемуся возможность достижения уровня математических знаний, необходимого для дальнейшей успешной жизни в обществе. Именно на решение этой задачи нацелена программа по математике базового уровня.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Математика – опорный предмет для изучения смежных дисциплин, что делает базовую математическую подготовку необходимой.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Практическая полезность математики обусловлена наличием пространственных форм, количественных отношений, экономических расчетов; необходимостью математических знаний в понимании принципов устройства и использования современной техники, восприятия и интерпретация разнообразной социальной, экономической информации; практических приёмов геометрических измерений и построений, чтения информации, представленной в виде таблиц, диаграмм и графиков.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Применение математического стиля мышления, проявляющегося в определённых умственных навыках, приёмах и методах мышления человека, процессах обобщения и конкретизации, анализа и синтеза, классификации и систематизации, абстрагирования и аналогий как формировании алгоритмической компоненты мышления и воспитании умений действовать по заданным алгоритмам, позволяющей совершенствовать известные и конструировать новые. Объекты математических умозаключений, правила их конструирования раскрывают механизм логических построений, способствуют выработке умений формулировать, обосновывать и доказывать суждения, тем самым развивают логическое мышление.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Обучение математике как возможность развития у обучающихся точной, рациональной и информативной речи, умения отбирать наиболее подходящие языковые, символические, графические средства для выражения суждений и наглядного их представления.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Общее знакомство с методами познания действительности, представление о предмете и методе математики, его отличия от методов естественных и гуманитарных наук, об особенностях применения математики для решения научных и прикладных задач как необходимый компонент общей культуры.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Изучение математики способствует эстетическому воспитанию человека, пониманию красоты и изящества математических рассуждений, восприятию геометрических форм, усвоению идеи симметрии.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Приоритетными целями обучения математике в 10–11 классах на базовом уровне являются: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формирование центральных математических понятий (число, величина, геометрическая фигура, переменная, вероятность, функция), обеспечивающих преемственность и перспективность математического образования обучающихся;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подведение обучающихся на доступном для них уровне к осознанию взаимосвязи математики и окружающего мира, понимание математики как части общей культуры человечества;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развитие интеллектуальных и творческих способностей обучающихся, познавательной активности, исследовательских умений, критичности мышления, интереса к изучению математики;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формирование функциональной математической грамотности: умения распознавать математические аспекты в реальных жизненных ситуациях и при изучении 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математический аппарат для решения практико-ориентированных задач, интерпретировать и оценивать полученные результаты.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Основными линиями содержания математики в 10–11 классах являются: «Числа и вычисления», «Алгебра» («Алгебраические выражения», «Уравнения и неравенства»), «Начала математического анализа», «Геометрия» («Геометрические фигуры и их свойства», «Измерение геометрических величин»), «Вероятность и статистика». Содержательные линии развиваются параллельно, каждая в соответствии с собственной логикой, однако не независимо одна от другой, а в тесном контакте и взаимодействии. Их объединяет логическая составляющая, традиционно присущая математике и пронизывающая все математические курсы и содержательные линии. Сформулированное в ФГОС СОО требование «владение методами доказательств, алгоритмами решения задач, умение формулировать определения, аксиомы и теоремы, применять их, проводить доказательные рассуждения в ходе решения задач» относится ко всем учебным курсам, а формирование логических умений распределяется по всем годам обучения на уровне среднего общего образования.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В соответствии с ФГОС СОО математика является обязательным предметом на данном уровне образования. Программой по математике предусматривается изучение учебного предмета «Математика» в рамках трёх учебных курсов: «Алгебра </w:t>
      </w:r>
      <w:r w:rsidRPr="00E37B90">
        <w:rPr>
          <w:rFonts w:ascii="Times New Roman" w:hAnsi="Times New Roman"/>
          <w:sz w:val="26"/>
          <w:szCs w:val="26"/>
        </w:rPr>
        <w:lastRenderedPageBreak/>
        <w:t>и начала математического анализа», «Геометрия», «Вероятность и статистика». Формирование логических умений осуществляется на протяжении всех лет обучения на уровне среднего общего образования, а элементы логики включаются в содержание всех названных выше учебных курсов.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Общее число часов, рекомендованных для изучения математики – 340 часов: в 10 классе – 170 часов (5 часов в неделю), в 11 классе – 170 часов (5 часов в неделю).</w:t>
      </w:r>
    </w:p>
    <w:p w:rsidR="00D11C4F" w:rsidRPr="00E37B90" w:rsidRDefault="00D11C4F" w:rsidP="00D11C4F">
      <w:pPr>
        <w:pStyle w:val="a3"/>
        <w:numPr>
          <w:ilvl w:val="3"/>
          <w:numId w:val="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Планируемые результаты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Планируемые результаты освоения программы по математике базовый уровень на уровне среднего общего образования.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 результате изучения математики на уровне среднего общего образования у обучающегося будут сформированы следующие личностные результаты: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1) гражданского воспитания: 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2) патриотического воспитания: 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3) духовно-нравственного воспитания: 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4) эстетического воспитания: 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5) физического воспитания: сформированность умения применять математические знания в интересах здорового и безопасного образа жизни, </w:t>
      </w:r>
      <w:r w:rsidRPr="00E37B90">
        <w:rPr>
          <w:rFonts w:ascii="Times New Roman" w:hAnsi="Times New Roman"/>
          <w:sz w:val="26"/>
          <w:szCs w:val="26"/>
        </w:rPr>
        <w:lastRenderedPageBreak/>
        <w:t>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6) трудового воспитания: 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7) экологического воспитания: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8) ценности научного познания: 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 прогнозировать возможное развитие процесса, а также выдвигать предположения о его развитии в новых условиях.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выявлять дефициты информации, данных, необходимых для ответа на вопрос и для решения задачи;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структурировать информацию, представлять её в различных формах, иллюстрировать графически;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оценивать надёжность информации по самостоятельно сформулированным критериям.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 обучающегося будут сформированы умения общения как часть коммуникативных универсальных учебных действий: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 обучающегося будут сформированы умения самоорганизации как часть регулятивных универсальных учебных действий: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 обучающегося будут сформированы умения самоконтроля как часть регулятивных универсальных учебных действий: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 обучающегося будут сформированы умения совместной деятельности: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 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11C4F" w:rsidRPr="00D9111B" w:rsidRDefault="00D11C4F" w:rsidP="00D9111B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учебных курсов в соответствующих разделах программы по математике.</w:t>
      </w:r>
      <w:bookmarkStart w:id="0" w:name="_GoBack"/>
      <w:bookmarkEnd w:id="0"/>
    </w:p>
    <w:p w:rsidR="00795555" w:rsidRDefault="00795555"/>
    <w:sectPr w:rsidR="00795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oolBookSanPin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F0E04"/>
    <w:multiLevelType w:val="multilevel"/>
    <w:tmpl w:val="C426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B48A4"/>
    <w:multiLevelType w:val="multilevel"/>
    <w:tmpl w:val="91EA4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7A600C"/>
    <w:multiLevelType w:val="hybridMultilevel"/>
    <w:tmpl w:val="55EA6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CC2723"/>
    <w:multiLevelType w:val="multilevel"/>
    <w:tmpl w:val="328C7B72"/>
    <w:lvl w:ilvl="0">
      <w:start w:val="2"/>
      <w:numFmt w:val="decimal"/>
      <w:lvlText w:val="%1."/>
      <w:lvlJc w:val="left"/>
      <w:pPr>
        <w:ind w:left="585" w:hanging="585"/>
      </w:pPr>
      <w:rPr>
        <w:rFonts w:eastAsia="SchoolBookSanPin"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eastAsia="SchoolBookSanPin" w:hint="default"/>
        <w:b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eastAsia="SchoolBookSanPin"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SchoolBookSanPin"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SchoolBookSanPin"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SchoolBookSanPin"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SchoolBookSanPin"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SchoolBookSanPin"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SchoolBookSanPin" w:hint="default"/>
        <w:b/>
      </w:rPr>
    </w:lvl>
  </w:abstractNum>
  <w:abstractNum w:abstractNumId="4" w15:restartNumberingAfterBreak="0">
    <w:nsid w:val="738F0E2F"/>
    <w:multiLevelType w:val="hybridMultilevel"/>
    <w:tmpl w:val="6F92B440"/>
    <w:lvl w:ilvl="0" w:tplc="EE887CBA">
      <w:start w:val="4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0A2"/>
    <w:rsid w:val="00795555"/>
    <w:rsid w:val="00D11C4F"/>
    <w:rsid w:val="00D9111B"/>
    <w:rsid w:val="00FE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D3966"/>
  <w15:chartTrackingRefBased/>
  <w15:docId w15:val="{938E0369-2261-40AF-A971-676052A8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C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,Нумерованый список,List Paragraph1"/>
    <w:basedOn w:val="a"/>
    <w:link w:val="a4"/>
    <w:uiPriority w:val="34"/>
    <w:qFormat/>
    <w:rsid w:val="00D11C4F"/>
    <w:pPr>
      <w:ind w:left="720"/>
      <w:contextualSpacing/>
    </w:pPr>
  </w:style>
  <w:style w:type="character" w:customStyle="1" w:styleId="a4">
    <w:name w:val="Абзац списка Знак"/>
    <w:aliases w:val="ITL List Paragraph Знак,Цветной список - Акцент 13 Знак,Нумерованый список Знак,List Paragraph1 Знак"/>
    <w:link w:val="a3"/>
    <w:uiPriority w:val="34"/>
    <w:qFormat/>
    <w:locked/>
    <w:rsid w:val="00D11C4F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qFormat/>
    <w:rsid w:val="00D11C4F"/>
    <w:rPr>
      <w:rFonts w:ascii="Times New Roman" w:hAnsi="Times New Roman"/>
      <w:sz w:val="24"/>
      <w:szCs w:val="24"/>
    </w:rPr>
  </w:style>
  <w:style w:type="paragraph" w:styleId="a6">
    <w:name w:val="No Spacing"/>
    <w:link w:val="a7"/>
    <w:uiPriority w:val="1"/>
    <w:qFormat/>
    <w:rsid w:val="00D11C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qFormat/>
    <w:rsid w:val="00D11C4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2254</Words>
  <Characters>12851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Олег Михайлов</cp:lastModifiedBy>
  <cp:revision>2</cp:revision>
  <dcterms:created xsi:type="dcterms:W3CDTF">2026-10-05T10:25:00Z</dcterms:created>
  <dcterms:modified xsi:type="dcterms:W3CDTF">2026-10-05T10:25:00Z</dcterms:modified>
</cp:coreProperties>
</file>