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CDC" w:rsidRDefault="00610CDC" w:rsidP="00610CDC">
      <w:pPr>
        <w:tabs>
          <w:tab w:val="left" w:pos="709"/>
        </w:tabs>
        <w:spacing w:after="0" w:line="360" w:lineRule="auto"/>
        <w:jc w:val="center"/>
        <w:rPr>
          <w:rFonts w:ascii="Times New Roman" w:eastAsia="SchoolBookSanPin" w:hAnsi="Times New Roman"/>
          <w:b/>
          <w:sz w:val="26"/>
          <w:szCs w:val="26"/>
        </w:rPr>
      </w:pPr>
      <w:r w:rsidRPr="00610CDC">
        <w:rPr>
          <w:rFonts w:ascii="Times New Roman" w:eastAsia="SchoolBookSanPin" w:hAnsi="Times New Roman"/>
          <w:b/>
          <w:sz w:val="26"/>
          <w:szCs w:val="26"/>
        </w:rPr>
        <w:t>Рабочая программа по учебному</w:t>
      </w:r>
      <w:r>
        <w:rPr>
          <w:rFonts w:ascii="Times New Roman" w:eastAsia="SchoolBookSanPin" w:hAnsi="Times New Roman"/>
          <w:b/>
          <w:sz w:val="26"/>
          <w:szCs w:val="26"/>
        </w:rPr>
        <w:t xml:space="preserve"> предмету</w:t>
      </w:r>
    </w:p>
    <w:p w:rsidR="00610CDC" w:rsidRPr="00610CDC" w:rsidRDefault="00610CDC" w:rsidP="00610CDC">
      <w:pPr>
        <w:tabs>
          <w:tab w:val="left" w:pos="709"/>
        </w:tabs>
        <w:spacing w:after="0" w:line="360" w:lineRule="auto"/>
        <w:jc w:val="center"/>
        <w:rPr>
          <w:rFonts w:ascii="Times New Roman" w:hAnsi="Times New Roman"/>
          <w:sz w:val="26"/>
          <w:szCs w:val="26"/>
        </w:rPr>
      </w:pPr>
      <w:r w:rsidRPr="00610CDC">
        <w:rPr>
          <w:rFonts w:ascii="Times New Roman" w:eastAsia="SchoolBookSanPin" w:hAnsi="Times New Roman"/>
          <w:b/>
          <w:sz w:val="26"/>
          <w:szCs w:val="26"/>
        </w:rPr>
        <w:t>«Литература» (базовый уровень)</w:t>
      </w:r>
    </w:p>
    <w:p w:rsidR="00610CDC" w:rsidRPr="007F2FFE" w:rsidRDefault="00610CDC" w:rsidP="00610CDC">
      <w:pPr>
        <w:pStyle w:val="af8"/>
        <w:numPr>
          <w:ilvl w:val="0"/>
          <w:numId w:val="2"/>
        </w:numPr>
        <w:spacing w:after="0" w:line="360" w:lineRule="auto"/>
        <w:ind w:hanging="11"/>
        <w:rPr>
          <w:sz w:val="26"/>
          <w:szCs w:val="26"/>
        </w:rPr>
      </w:pPr>
      <w:r w:rsidRPr="007F2FFE">
        <w:rPr>
          <w:rStyle w:val="afe"/>
          <w:sz w:val="26"/>
          <w:szCs w:val="26"/>
        </w:rPr>
        <w:t>Пояснительная записка</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Программа по литературе составлена на основе федеральной </w:t>
      </w:r>
      <w:r>
        <w:rPr>
          <w:sz w:val="26"/>
          <w:szCs w:val="26"/>
        </w:rPr>
        <w:t>образовательной</w:t>
      </w:r>
      <w:r w:rsidRPr="007F2FFE">
        <w:rPr>
          <w:sz w:val="26"/>
          <w:szCs w:val="26"/>
        </w:rPr>
        <w:t xml:space="preserve"> программы по учебному предмету «Литература»,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610CDC" w:rsidRPr="00CF09FE" w:rsidRDefault="00610CDC" w:rsidP="00610CDC">
      <w:pPr>
        <w:pStyle w:val="af8"/>
        <w:spacing w:after="0" w:line="360" w:lineRule="auto"/>
        <w:ind w:firstLine="709"/>
        <w:jc w:val="both"/>
        <w:rPr>
          <w:sz w:val="26"/>
          <w:szCs w:val="26"/>
        </w:rPr>
      </w:pPr>
      <w:r w:rsidRPr="00CF09FE">
        <w:rPr>
          <w:sz w:val="26"/>
          <w:szCs w:val="26"/>
        </w:rPr>
        <w:t>Программа по литературе позволяет учителю:</w:t>
      </w:r>
    </w:p>
    <w:p w:rsidR="00610CDC" w:rsidRPr="00CF09FE" w:rsidRDefault="00610CDC" w:rsidP="00610CDC">
      <w:pPr>
        <w:pStyle w:val="af8"/>
        <w:spacing w:after="0" w:line="360" w:lineRule="auto"/>
        <w:ind w:firstLine="709"/>
        <w:jc w:val="both"/>
        <w:rPr>
          <w:sz w:val="26"/>
          <w:szCs w:val="26"/>
        </w:rPr>
      </w:pPr>
      <w:r w:rsidRPr="00CF09FE">
        <w:rPr>
          <w:sz w:val="26"/>
          <w:szCs w:val="26"/>
        </w:rPr>
        <w:t xml:space="preserve">реализовать в процессе преподавания литературы современные подходы к формированию личностных, </w:t>
      </w:r>
      <w:proofErr w:type="spellStart"/>
      <w:r w:rsidRPr="00CF09FE">
        <w:rPr>
          <w:sz w:val="26"/>
          <w:szCs w:val="26"/>
        </w:rPr>
        <w:t>метапредметных</w:t>
      </w:r>
      <w:proofErr w:type="spellEnd"/>
      <w:r w:rsidRPr="00CF09FE">
        <w:rPr>
          <w:sz w:val="26"/>
          <w:szCs w:val="26"/>
        </w:rPr>
        <w:t xml:space="preserve"> и предметных результатов обучения, сформулированных во ФГОС СОО;</w:t>
      </w:r>
    </w:p>
    <w:p w:rsidR="00610CDC" w:rsidRPr="00CF09FE" w:rsidRDefault="00610CDC" w:rsidP="00610CDC">
      <w:pPr>
        <w:pStyle w:val="af8"/>
        <w:spacing w:after="0" w:line="360" w:lineRule="auto"/>
        <w:ind w:firstLine="709"/>
        <w:jc w:val="both"/>
        <w:rPr>
          <w:sz w:val="26"/>
          <w:szCs w:val="26"/>
        </w:rPr>
      </w:pPr>
      <w:r w:rsidRPr="00CF09FE">
        <w:rPr>
          <w:sz w:val="26"/>
          <w:szCs w:val="26"/>
        </w:rPr>
        <w:t>определить обязательную (инвариантную) часть содержания по литературе;</w:t>
      </w:r>
    </w:p>
    <w:p w:rsidR="00610CDC" w:rsidRPr="00CF09FE" w:rsidRDefault="00610CDC" w:rsidP="00610CDC">
      <w:pPr>
        <w:pStyle w:val="af8"/>
        <w:spacing w:after="0" w:line="360" w:lineRule="auto"/>
        <w:ind w:firstLine="709"/>
        <w:jc w:val="both"/>
        <w:rPr>
          <w:sz w:val="26"/>
          <w:szCs w:val="26"/>
        </w:rPr>
      </w:pPr>
      <w:r w:rsidRPr="00CF09FE">
        <w:rPr>
          <w:sz w:val="26"/>
          <w:szCs w:val="26"/>
        </w:rPr>
        <w:t>определить и структурировать планируемые результаты обучения и содержание учебного предмета по годам обучения в соответствии с ФГОС СОО, федеральной рабочей программой воспитания.</w:t>
      </w:r>
    </w:p>
    <w:p w:rsidR="00610CDC" w:rsidRPr="00CF09FE" w:rsidRDefault="00610CDC" w:rsidP="00610CDC">
      <w:pPr>
        <w:pStyle w:val="af8"/>
        <w:spacing w:after="0" w:line="360" w:lineRule="auto"/>
        <w:ind w:firstLine="709"/>
        <w:jc w:val="both"/>
        <w:rPr>
          <w:sz w:val="26"/>
          <w:szCs w:val="26"/>
        </w:rPr>
      </w:pPr>
      <w:r w:rsidRPr="00CF09FE">
        <w:rPr>
          <w:sz w:val="26"/>
          <w:szCs w:val="26"/>
        </w:rPr>
        <w:t xml:space="preserve">Личностные и </w:t>
      </w:r>
      <w:proofErr w:type="spellStart"/>
      <w:r w:rsidRPr="00CF09FE">
        <w:rPr>
          <w:sz w:val="26"/>
          <w:szCs w:val="26"/>
        </w:rPr>
        <w:t>метапредметные</w:t>
      </w:r>
      <w:proofErr w:type="spellEnd"/>
      <w:r w:rsidRPr="00CF09FE">
        <w:rPr>
          <w:sz w:val="26"/>
          <w:szCs w:val="26"/>
        </w:rPr>
        <w:t xml:space="preserve"> результаты в программе по литературе представлены с учетом особенностей преподавания учебного предмета на уровне среднего общего образования, планируемые предметные результаты распределены по годам обучения.</w:t>
      </w:r>
    </w:p>
    <w:p w:rsidR="00610CDC" w:rsidRPr="00CF09FE" w:rsidRDefault="00610CDC" w:rsidP="00610CDC">
      <w:pPr>
        <w:pStyle w:val="af8"/>
        <w:spacing w:after="0" w:line="360" w:lineRule="auto"/>
        <w:ind w:firstLine="709"/>
        <w:jc w:val="both"/>
        <w:rPr>
          <w:sz w:val="26"/>
          <w:szCs w:val="26"/>
        </w:rPr>
      </w:pPr>
      <w:r w:rsidRPr="00CF09FE">
        <w:rPr>
          <w:sz w:val="26"/>
          <w:szCs w:val="26"/>
        </w:rPr>
        <w:t>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610CDC" w:rsidRPr="00CF09FE" w:rsidRDefault="00610CDC" w:rsidP="00610CDC">
      <w:pPr>
        <w:pStyle w:val="af8"/>
        <w:spacing w:after="0" w:line="360" w:lineRule="auto"/>
        <w:ind w:firstLine="709"/>
        <w:jc w:val="both"/>
        <w:rPr>
          <w:sz w:val="26"/>
          <w:szCs w:val="26"/>
        </w:rPr>
      </w:pPr>
      <w:r w:rsidRPr="00CF09FE">
        <w:rPr>
          <w:sz w:val="26"/>
          <w:szCs w:val="26"/>
        </w:rPr>
        <w:t xml:space="preserve">Основу содержания литературного образования в 10 - 11 классах составляют чтение и изучение выдающихся произведений отечественной и зарубежной литературы второй половины XIX - начала XXI века с целью формирования целостного восприятия и понимания художественного произведения, умения его </w:t>
      </w:r>
      <w:r w:rsidRPr="00CF09FE">
        <w:rPr>
          <w:sz w:val="26"/>
          <w:szCs w:val="26"/>
        </w:rPr>
        <w:lastRenderedPageBreak/>
        <w:t>анализировать и интерпретировать в соответствии с возрастными особенностями обучающихся, их литературным развитием, жизненным и читательским опытом.</w:t>
      </w:r>
    </w:p>
    <w:p w:rsidR="00610CDC" w:rsidRPr="00CF09FE" w:rsidRDefault="00610CDC" w:rsidP="00610CDC">
      <w:pPr>
        <w:pStyle w:val="af8"/>
        <w:spacing w:after="0" w:line="360" w:lineRule="auto"/>
        <w:ind w:firstLine="709"/>
        <w:jc w:val="both"/>
        <w:rPr>
          <w:sz w:val="26"/>
          <w:szCs w:val="26"/>
        </w:rPr>
      </w:pPr>
      <w:r w:rsidRPr="00CF09FE">
        <w:rPr>
          <w:sz w:val="26"/>
          <w:szCs w:val="26"/>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w:t>
      </w:r>
      <w:proofErr w:type="spellStart"/>
      <w:r w:rsidRPr="00CF09FE">
        <w:rPr>
          <w:sz w:val="26"/>
          <w:szCs w:val="26"/>
        </w:rPr>
        <w:t>межпредметных</w:t>
      </w:r>
      <w:proofErr w:type="spellEnd"/>
      <w:r w:rsidRPr="00CF09FE">
        <w:rPr>
          <w:sz w:val="26"/>
          <w:szCs w:val="26"/>
        </w:rPr>
        <w:t xml:space="preserve"> связей с русским языком и </w:t>
      </w:r>
      <w:r>
        <w:rPr>
          <w:sz w:val="26"/>
          <w:szCs w:val="26"/>
        </w:rPr>
        <w:t xml:space="preserve">другими </w:t>
      </w:r>
      <w:r w:rsidRPr="00CF09FE">
        <w:rPr>
          <w:sz w:val="26"/>
          <w:szCs w:val="26"/>
        </w:rPr>
        <w:t>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610CDC" w:rsidRPr="00CF09FE" w:rsidRDefault="00610CDC" w:rsidP="00610CDC">
      <w:pPr>
        <w:pStyle w:val="af8"/>
        <w:spacing w:after="0" w:line="360" w:lineRule="auto"/>
        <w:ind w:firstLine="709"/>
        <w:jc w:val="both"/>
        <w:rPr>
          <w:sz w:val="26"/>
          <w:szCs w:val="26"/>
        </w:rPr>
      </w:pPr>
      <w:r w:rsidRPr="00CF09FE">
        <w:rPr>
          <w:sz w:val="26"/>
          <w:szCs w:val="26"/>
        </w:rPr>
        <w:t>В федеральной рабочей программе по литературе учтены все этапы российского историко-литературного процесса второй половины XIX - начала XXI века, представлены разделы, включающие произведения литературы народов России и зарубежной литературы.</w:t>
      </w:r>
    </w:p>
    <w:p w:rsidR="00610CDC" w:rsidRPr="00CF09FE" w:rsidRDefault="00610CDC" w:rsidP="00610CDC">
      <w:pPr>
        <w:pStyle w:val="af8"/>
        <w:spacing w:after="0" w:line="360" w:lineRule="auto"/>
        <w:ind w:firstLine="709"/>
        <w:jc w:val="both"/>
        <w:rPr>
          <w:sz w:val="26"/>
          <w:szCs w:val="26"/>
        </w:rPr>
      </w:pPr>
      <w:r w:rsidRPr="00CF09FE">
        <w:rPr>
          <w:sz w:val="26"/>
          <w:szCs w:val="26"/>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Цели изучения литературы на уровне основного общего образования состоят в </w:t>
      </w:r>
      <w:proofErr w:type="spellStart"/>
      <w:r w:rsidRPr="007F2FFE">
        <w:rPr>
          <w:sz w:val="26"/>
          <w:szCs w:val="26"/>
        </w:rPr>
        <w:t>сформированности</w:t>
      </w:r>
      <w:proofErr w:type="spellEnd"/>
      <w:r w:rsidRPr="007F2FFE">
        <w:rPr>
          <w:sz w:val="26"/>
          <w:szCs w:val="26"/>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w:t>
      </w:r>
      <w:r w:rsidRPr="007F2FFE">
        <w:rPr>
          <w:sz w:val="26"/>
          <w:szCs w:val="26"/>
        </w:rPr>
        <w:lastRenderedPageBreak/>
        <w:t>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rsidR="00610CDC" w:rsidRPr="007F2FFE" w:rsidRDefault="00610CDC" w:rsidP="00610CDC">
      <w:pPr>
        <w:pStyle w:val="af8"/>
        <w:spacing w:after="0" w:line="360" w:lineRule="auto"/>
        <w:ind w:firstLine="709"/>
        <w:jc w:val="both"/>
        <w:rPr>
          <w:sz w:val="26"/>
          <w:szCs w:val="26"/>
        </w:rPr>
      </w:pPr>
      <w:r w:rsidRPr="007F2FFE">
        <w:rPr>
          <w:sz w:val="26"/>
          <w:szCs w:val="26"/>
        </w:rPr>
        <w:t>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 ФГОС СОО.</w:t>
      </w:r>
    </w:p>
    <w:p w:rsidR="00610CDC" w:rsidRPr="007F2FFE" w:rsidRDefault="00610CDC" w:rsidP="00610CDC">
      <w:pPr>
        <w:pStyle w:val="af8"/>
        <w:spacing w:after="0" w:line="360" w:lineRule="auto"/>
        <w:ind w:firstLine="709"/>
        <w:jc w:val="both"/>
        <w:rPr>
          <w:sz w:val="26"/>
          <w:szCs w:val="26"/>
        </w:rPr>
      </w:pPr>
      <w:r w:rsidRPr="007F2FFE">
        <w:rPr>
          <w:sz w:val="26"/>
          <w:szCs w:val="26"/>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XIX - начала XXI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rsidR="00610CDC" w:rsidRPr="007F2FFE" w:rsidRDefault="00610CDC" w:rsidP="00610CDC">
      <w:pPr>
        <w:pStyle w:val="af8"/>
        <w:spacing w:after="0" w:line="360" w:lineRule="auto"/>
        <w:ind w:firstLine="709"/>
        <w:jc w:val="both"/>
        <w:rPr>
          <w:sz w:val="26"/>
          <w:szCs w:val="26"/>
        </w:rPr>
      </w:pPr>
      <w:r w:rsidRPr="007F2FFE">
        <w:rPr>
          <w:sz w:val="26"/>
          <w:szCs w:val="26"/>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w:t>
      </w:r>
      <w:r w:rsidRPr="007F2FFE">
        <w:rPr>
          <w:sz w:val="26"/>
          <w:szCs w:val="26"/>
        </w:rPr>
        <w:lastRenderedPageBreak/>
        <w:t>художественного целого с учетом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rsidR="00610CDC" w:rsidRPr="007F2FFE" w:rsidRDefault="00610CDC" w:rsidP="00610CDC">
      <w:pPr>
        <w:pStyle w:val="af8"/>
        <w:spacing w:after="0" w:line="360" w:lineRule="auto"/>
        <w:ind w:firstLine="709"/>
        <w:jc w:val="both"/>
        <w:rPr>
          <w:sz w:val="26"/>
          <w:szCs w:val="26"/>
        </w:rPr>
      </w:pPr>
      <w:r w:rsidRPr="007F2FFE">
        <w:rPr>
          <w:sz w:val="26"/>
          <w:szCs w:val="26"/>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информационно-телекоммуникационной сети "Интернет".</w:t>
      </w:r>
    </w:p>
    <w:p w:rsidR="00610CDC" w:rsidRPr="007F2FFE" w:rsidRDefault="00610CDC" w:rsidP="00610CDC">
      <w:pPr>
        <w:pStyle w:val="af8"/>
        <w:spacing w:after="0" w:line="360" w:lineRule="auto"/>
        <w:ind w:firstLine="426"/>
        <w:jc w:val="both"/>
        <w:rPr>
          <w:rStyle w:val="afe"/>
          <w:b w:val="0"/>
          <w:sz w:val="26"/>
          <w:szCs w:val="26"/>
        </w:rPr>
      </w:pPr>
      <w:r w:rsidRPr="007F2FFE">
        <w:rPr>
          <w:sz w:val="26"/>
          <w:szCs w:val="26"/>
        </w:rPr>
        <w:t>Общее число часов, рекомендованных для изучения литературы, - 2</w:t>
      </w:r>
      <w:r>
        <w:rPr>
          <w:sz w:val="26"/>
          <w:szCs w:val="26"/>
        </w:rPr>
        <w:t>04</w:t>
      </w:r>
      <w:r w:rsidRPr="007F2FFE">
        <w:rPr>
          <w:sz w:val="26"/>
          <w:szCs w:val="26"/>
        </w:rPr>
        <w:t xml:space="preserve"> часа: в 10 классе - 1</w:t>
      </w:r>
      <w:r>
        <w:rPr>
          <w:sz w:val="26"/>
          <w:szCs w:val="26"/>
        </w:rPr>
        <w:t>02</w:t>
      </w:r>
      <w:r w:rsidRPr="007F2FFE">
        <w:rPr>
          <w:sz w:val="26"/>
          <w:szCs w:val="26"/>
        </w:rPr>
        <w:t xml:space="preserve"> часа (</w:t>
      </w:r>
      <w:r>
        <w:rPr>
          <w:sz w:val="26"/>
          <w:szCs w:val="26"/>
        </w:rPr>
        <w:t>3</w:t>
      </w:r>
      <w:r w:rsidRPr="007F2FFE">
        <w:rPr>
          <w:sz w:val="26"/>
          <w:szCs w:val="26"/>
        </w:rPr>
        <w:t xml:space="preserve"> часа в неделю), в 11 классе - 1</w:t>
      </w:r>
      <w:r>
        <w:rPr>
          <w:sz w:val="26"/>
          <w:szCs w:val="26"/>
        </w:rPr>
        <w:t>02</w:t>
      </w:r>
      <w:r w:rsidRPr="007F2FFE">
        <w:rPr>
          <w:sz w:val="26"/>
          <w:szCs w:val="26"/>
        </w:rPr>
        <w:t xml:space="preserve"> часа (</w:t>
      </w:r>
      <w:r>
        <w:rPr>
          <w:sz w:val="26"/>
          <w:szCs w:val="26"/>
        </w:rPr>
        <w:t>3</w:t>
      </w:r>
      <w:r w:rsidRPr="007F2FFE">
        <w:rPr>
          <w:sz w:val="26"/>
          <w:szCs w:val="26"/>
        </w:rPr>
        <w:t xml:space="preserve"> часа в неделю).</w:t>
      </w:r>
    </w:p>
    <w:p w:rsidR="00610CDC" w:rsidRPr="007F2FFE" w:rsidRDefault="00610CDC" w:rsidP="00610CDC">
      <w:pPr>
        <w:pStyle w:val="af8"/>
        <w:numPr>
          <w:ilvl w:val="0"/>
          <w:numId w:val="2"/>
        </w:numPr>
        <w:spacing w:after="0" w:line="360" w:lineRule="auto"/>
        <w:ind w:hanging="11"/>
        <w:jc w:val="both"/>
        <w:rPr>
          <w:rStyle w:val="afe"/>
          <w:sz w:val="26"/>
          <w:szCs w:val="26"/>
        </w:rPr>
      </w:pPr>
      <w:r w:rsidRPr="007F2FFE">
        <w:rPr>
          <w:rStyle w:val="afe"/>
          <w:sz w:val="26"/>
          <w:szCs w:val="26"/>
        </w:rPr>
        <w:t>Содержание учебного предмета</w:t>
      </w:r>
      <w:bookmarkStart w:id="0" w:name="_GoBack"/>
      <w:bookmarkEnd w:id="0"/>
    </w:p>
    <w:p w:rsidR="00610CDC" w:rsidRPr="007F2FFE" w:rsidRDefault="00610CDC" w:rsidP="00610CDC">
      <w:pPr>
        <w:pStyle w:val="af8"/>
        <w:spacing w:after="0" w:line="360" w:lineRule="auto"/>
        <w:ind w:left="720"/>
        <w:jc w:val="both"/>
        <w:rPr>
          <w:b/>
          <w:sz w:val="26"/>
          <w:szCs w:val="26"/>
          <w:u w:val="single"/>
        </w:rPr>
      </w:pPr>
      <w:r w:rsidRPr="007F2FFE">
        <w:rPr>
          <w:rStyle w:val="afe"/>
          <w:sz w:val="26"/>
          <w:szCs w:val="26"/>
          <w:u w:val="single"/>
        </w:rPr>
        <w:t>Содержание обучения в 10 классе.</w:t>
      </w:r>
    </w:p>
    <w:p w:rsidR="00610CDC" w:rsidRPr="007F2FFE" w:rsidRDefault="00610CDC" w:rsidP="00610CDC">
      <w:pPr>
        <w:pStyle w:val="af8"/>
        <w:spacing w:after="0" w:line="360" w:lineRule="auto"/>
        <w:ind w:firstLine="709"/>
        <w:jc w:val="both"/>
        <w:rPr>
          <w:sz w:val="26"/>
          <w:szCs w:val="26"/>
        </w:rPr>
      </w:pPr>
      <w:r w:rsidRPr="007F2FFE">
        <w:rPr>
          <w:sz w:val="26"/>
          <w:szCs w:val="26"/>
        </w:rPr>
        <w:t>Литература второй половины XIX века.</w:t>
      </w:r>
    </w:p>
    <w:p w:rsidR="00610CDC" w:rsidRPr="007F2FFE" w:rsidRDefault="00610CDC" w:rsidP="00610CDC">
      <w:pPr>
        <w:pStyle w:val="af8"/>
        <w:spacing w:after="0" w:line="360" w:lineRule="auto"/>
        <w:ind w:firstLine="709"/>
        <w:jc w:val="both"/>
        <w:rPr>
          <w:sz w:val="26"/>
          <w:szCs w:val="26"/>
        </w:rPr>
      </w:pPr>
      <w:r w:rsidRPr="007F2FFE">
        <w:rPr>
          <w:sz w:val="26"/>
          <w:szCs w:val="26"/>
        </w:rPr>
        <w:t>А.Н. Островский. Драма "Гроза".</w:t>
      </w:r>
    </w:p>
    <w:p w:rsidR="00610CDC" w:rsidRPr="007F2FFE" w:rsidRDefault="00610CDC" w:rsidP="00610CDC">
      <w:pPr>
        <w:pStyle w:val="af8"/>
        <w:spacing w:after="0" w:line="360" w:lineRule="auto"/>
        <w:ind w:firstLine="709"/>
        <w:jc w:val="both"/>
        <w:rPr>
          <w:sz w:val="26"/>
          <w:szCs w:val="26"/>
        </w:rPr>
      </w:pPr>
      <w:r w:rsidRPr="007F2FFE">
        <w:rPr>
          <w:sz w:val="26"/>
          <w:szCs w:val="26"/>
        </w:rPr>
        <w:t>И.А. Гончаров. Роман "Обломов".</w:t>
      </w:r>
    </w:p>
    <w:p w:rsidR="00610CDC" w:rsidRPr="007F2FFE" w:rsidRDefault="00610CDC" w:rsidP="00610CDC">
      <w:pPr>
        <w:pStyle w:val="af8"/>
        <w:spacing w:after="0" w:line="360" w:lineRule="auto"/>
        <w:ind w:firstLine="709"/>
        <w:jc w:val="both"/>
        <w:rPr>
          <w:sz w:val="26"/>
          <w:szCs w:val="26"/>
        </w:rPr>
      </w:pPr>
      <w:r w:rsidRPr="007F2FFE">
        <w:rPr>
          <w:sz w:val="26"/>
          <w:szCs w:val="26"/>
        </w:rPr>
        <w:t>И.С. Тургенев. Роман "Отцы и дети".</w:t>
      </w:r>
    </w:p>
    <w:p w:rsidR="00610CDC" w:rsidRPr="007F2FFE" w:rsidRDefault="00610CDC" w:rsidP="00610CDC">
      <w:pPr>
        <w:pStyle w:val="af8"/>
        <w:spacing w:after="0" w:line="360" w:lineRule="auto"/>
        <w:ind w:firstLine="709"/>
        <w:jc w:val="both"/>
        <w:rPr>
          <w:sz w:val="26"/>
          <w:szCs w:val="26"/>
        </w:rPr>
      </w:pPr>
      <w:r w:rsidRPr="007F2FFE">
        <w:rPr>
          <w:sz w:val="26"/>
          <w:szCs w:val="26"/>
        </w:rPr>
        <w:t>Ф.И. Тютчев. Стихотворения (не менее трех по выбору). Например, "</w:t>
      </w:r>
      <w:proofErr w:type="spellStart"/>
      <w:r w:rsidRPr="007F2FFE">
        <w:rPr>
          <w:sz w:val="26"/>
          <w:szCs w:val="26"/>
        </w:rPr>
        <w:t>Silentium</w:t>
      </w:r>
      <w:proofErr w:type="spellEnd"/>
      <w:r w:rsidRPr="007F2FFE">
        <w:rPr>
          <w:sz w:val="26"/>
          <w:szCs w:val="26"/>
        </w:rPr>
        <w:t>!", "Не то, что мните вы, природа...", "Умом Россию не понять...", "О, как убийственно мы любим...", "Нам не дано предугадать...", "К.Б." ("Я встретил вас - и все былое...")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Н.А. Некрасов. Стихотворения (не менее трех по выбору). Например, "Тройка", "Я не люблю иронии твоей...", "Вчерашний день, часу в шестом...", "Мы с </w:t>
      </w:r>
      <w:r w:rsidRPr="007F2FFE">
        <w:rPr>
          <w:sz w:val="26"/>
          <w:szCs w:val="26"/>
        </w:rPr>
        <w:lastRenderedPageBreak/>
        <w:t>тобой бестолковые люди...", "Поэт и Гражданин", "Элегия" ("Пускай нам говорит изменчивая мода...")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Поэма "Кому на Руси жить хорошо".</w:t>
      </w:r>
    </w:p>
    <w:p w:rsidR="00610CDC" w:rsidRPr="007F2FFE" w:rsidRDefault="00610CDC" w:rsidP="00610CDC">
      <w:pPr>
        <w:pStyle w:val="af8"/>
        <w:spacing w:after="0" w:line="360" w:lineRule="auto"/>
        <w:ind w:firstLine="709"/>
        <w:jc w:val="both"/>
        <w:rPr>
          <w:sz w:val="26"/>
          <w:szCs w:val="26"/>
        </w:rPr>
      </w:pPr>
      <w:r w:rsidRPr="007F2FFE">
        <w:rPr>
          <w:sz w:val="26"/>
          <w:szCs w:val="26"/>
        </w:rP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М.Е. Салтыков-Щедрин. Роман-хроника "История одного города" (не менее двух глав по выбору). Например, главы "О </w:t>
      </w:r>
      <w:proofErr w:type="spellStart"/>
      <w:r w:rsidRPr="007F2FFE">
        <w:rPr>
          <w:sz w:val="26"/>
          <w:szCs w:val="26"/>
        </w:rPr>
        <w:t>корени</w:t>
      </w:r>
      <w:proofErr w:type="spellEnd"/>
      <w:r w:rsidRPr="007F2FFE">
        <w:rPr>
          <w:sz w:val="26"/>
          <w:szCs w:val="26"/>
        </w:rPr>
        <w:t xml:space="preserve"> происхождения </w:t>
      </w:r>
      <w:proofErr w:type="spellStart"/>
      <w:r w:rsidRPr="007F2FFE">
        <w:rPr>
          <w:sz w:val="26"/>
          <w:szCs w:val="26"/>
        </w:rPr>
        <w:t>глуповцев</w:t>
      </w:r>
      <w:proofErr w:type="spellEnd"/>
      <w:r w:rsidRPr="007F2FFE">
        <w:rPr>
          <w:sz w:val="26"/>
          <w:szCs w:val="26"/>
        </w:rPr>
        <w:t>", "Опись градоначальникам", "Органчик", "Подтверждение покаяния"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Ф.М. Достоевский. Роман "Преступление и наказание".</w:t>
      </w:r>
    </w:p>
    <w:p w:rsidR="00610CDC" w:rsidRPr="007F2FFE" w:rsidRDefault="00610CDC" w:rsidP="00610CDC">
      <w:pPr>
        <w:pStyle w:val="af8"/>
        <w:spacing w:after="0" w:line="360" w:lineRule="auto"/>
        <w:ind w:firstLine="709"/>
        <w:jc w:val="both"/>
        <w:rPr>
          <w:sz w:val="26"/>
          <w:szCs w:val="26"/>
        </w:rPr>
      </w:pPr>
      <w:r w:rsidRPr="007F2FFE">
        <w:rPr>
          <w:sz w:val="26"/>
          <w:szCs w:val="26"/>
        </w:rPr>
        <w:t>Л.Н. Толстой. Роман-эпопея "Война и мир".</w:t>
      </w:r>
    </w:p>
    <w:p w:rsidR="00610CDC" w:rsidRPr="007F2FFE" w:rsidRDefault="00610CDC" w:rsidP="00610CDC">
      <w:pPr>
        <w:pStyle w:val="af8"/>
        <w:spacing w:after="0" w:line="360" w:lineRule="auto"/>
        <w:ind w:firstLine="709"/>
        <w:jc w:val="both"/>
        <w:rPr>
          <w:sz w:val="26"/>
          <w:szCs w:val="26"/>
        </w:rPr>
      </w:pPr>
      <w:r w:rsidRPr="007F2FFE">
        <w:rPr>
          <w:sz w:val="26"/>
          <w:szCs w:val="26"/>
        </w:rPr>
        <w:t>Н.С. Лесков. Рассказы и повести (не менее одного произведения по выбору). Например, "Очарованный странник", "Однодум"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А.П. Чехов. Рассказы (не менее трех по выбору). Например, "Студент", "</w:t>
      </w:r>
      <w:proofErr w:type="spellStart"/>
      <w:r w:rsidRPr="007F2FFE">
        <w:rPr>
          <w:sz w:val="26"/>
          <w:szCs w:val="26"/>
        </w:rPr>
        <w:t>Ионыч</w:t>
      </w:r>
      <w:proofErr w:type="spellEnd"/>
      <w:r w:rsidRPr="007F2FFE">
        <w:rPr>
          <w:sz w:val="26"/>
          <w:szCs w:val="26"/>
        </w:rPr>
        <w:t>", "Дама с собачкой", "Человек в футляре"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Пьеса "Вишневый сад".</w:t>
      </w:r>
    </w:p>
    <w:p w:rsidR="00610CDC" w:rsidRPr="007F2FFE" w:rsidRDefault="00610CDC" w:rsidP="00610CDC">
      <w:pPr>
        <w:pStyle w:val="af8"/>
        <w:spacing w:after="0" w:line="360" w:lineRule="auto"/>
        <w:ind w:firstLine="709"/>
        <w:jc w:val="both"/>
        <w:rPr>
          <w:sz w:val="26"/>
          <w:szCs w:val="26"/>
        </w:rPr>
      </w:pPr>
      <w:r w:rsidRPr="007F2FFE">
        <w:rPr>
          <w:sz w:val="26"/>
          <w:szCs w:val="26"/>
        </w:rPr>
        <w:t>Литературная критика второй половины XIX века.</w:t>
      </w:r>
    </w:p>
    <w:p w:rsidR="00610CDC" w:rsidRPr="007F2FFE" w:rsidRDefault="00610CDC" w:rsidP="00610CDC">
      <w:pPr>
        <w:pStyle w:val="af8"/>
        <w:spacing w:after="0" w:line="360" w:lineRule="auto"/>
        <w:ind w:firstLine="709"/>
        <w:jc w:val="both"/>
        <w:rPr>
          <w:sz w:val="26"/>
          <w:szCs w:val="26"/>
        </w:rPr>
      </w:pPr>
      <w:r w:rsidRPr="007F2FFE">
        <w:rPr>
          <w:sz w:val="26"/>
          <w:szCs w:val="26"/>
        </w:rPr>
        <w:t>Статьи Н.А. Добролюбова "Луч света в темном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p w:rsidR="00610CDC" w:rsidRPr="007F2FFE" w:rsidRDefault="00610CDC" w:rsidP="00610CDC">
      <w:pPr>
        <w:pStyle w:val="af8"/>
        <w:spacing w:after="0" w:line="360" w:lineRule="auto"/>
        <w:ind w:firstLine="709"/>
        <w:jc w:val="both"/>
        <w:rPr>
          <w:sz w:val="26"/>
          <w:szCs w:val="26"/>
        </w:rPr>
      </w:pPr>
      <w:r w:rsidRPr="007F2FFE">
        <w:rPr>
          <w:sz w:val="26"/>
          <w:szCs w:val="26"/>
        </w:rPr>
        <w:t>Литература народов России.</w:t>
      </w:r>
    </w:p>
    <w:p w:rsidR="00610CDC" w:rsidRPr="007F2FFE" w:rsidRDefault="00610CDC" w:rsidP="00610CDC">
      <w:pPr>
        <w:pStyle w:val="af8"/>
        <w:spacing w:after="0" w:line="360" w:lineRule="auto"/>
        <w:ind w:firstLine="709"/>
        <w:jc w:val="both"/>
        <w:rPr>
          <w:sz w:val="26"/>
          <w:szCs w:val="26"/>
        </w:rPr>
      </w:pPr>
      <w:r w:rsidRPr="007F2FFE">
        <w:rPr>
          <w:sz w:val="26"/>
          <w:szCs w:val="26"/>
        </w:rPr>
        <w:t>Стихотворения (не менее одного по выбору). Например, Г. Тукая, К. Хетагурова и других.</w:t>
      </w:r>
    </w:p>
    <w:p w:rsidR="00610CDC" w:rsidRPr="007F2FFE" w:rsidRDefault="00610CDC" w:rsidP="00610CDC">
      <w:pPr>
        <w:pStyle w:val="af8"/>
        <w:spacing w:after="0" w:line="360" w:lineRule="auto"/>
        <w:ind w:firstLine="709"/>
        <w:jc w:val="both"/>
        <w:rPr>
          <w:sz w:val="26"/>
          <w:szCs w:val="26"/>
        </w:rPr>
      </w:pPr>
      <w:r w:rsidRPr="007F2FFE">
        <w:rPr>
          <w:sz w:val="26"/>
          <w:szCs w:val="26"/>
        </w:rPr>
        <w:t>Зарубежная литература.</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Зарубежная проза второй половины XIX века (не менее одного произведения по выбору). Например, произведения Ч. Диккенса "Дэвид </w:t>
      </w:r>
      <w:proofErr w:type="spellStart"/>
      <w:r w:rsidRPr="007F2FFE">
        <w:rPr>
          <w:sz w:val="26"/>
          <w:szCs w:val="26"/>
        </w:rPr>
        <w:t>Копперфилд</w:t>
      </w:r>
      <w:proofErr w:type="spellEnd"/>
      <w:r w:rsidRPr="007F2FFE">
        <w:rPr>
          <w:sz w:val="26"/>
          <w:szCs w:val="26"/>
        </w:rPr>
        <w:t xml:space="preserve">", "Большие надежды"; Г. Флобера "Мадам </w:t>
      </w:r>
      <w:proofErr w:type="spellStart"/>
      <w:r w:rsidRPr="007F2FFE">
        <w:rPr>
          <w:sz w:val="26"/>
          <w:szCs w:val="26"/>
        </w:rPr>
        <w:t>Бовари</w:t>
      </w:r>
      <w:proofErr w:type="spellEnd"/>
      <w:r w:rsidRPr="007F2FFE">
        <w:rPr>
          <w:sz w:val="26"/>
          <w:szCs w:val="26"/>
        </w:rPr>
        <w:t>"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Зарубежная поэзия второй половины XIX века (не менее двух стихотворений одного из поэтов по выбору). Например, стихотворения А. Рембо, Ш. </w:t>
      </w:r>
      <w:proofErr w:type="spellStart"/>
      <w:r w:rsidRPr="007F2FFE">
        <w:rPr>
          <w:sz w:val="26"/>
          <w:szCs w:val="26"/>
        </w:rPr>
        <w:t>Бодлера</w:t>
      </w:r>
      <w:proofErr w:type="spellEnd"/>
      <w:r w:rsidRPr="007F2FFE">
        <w:rPr>
          <w:sz w:val="26"/>
          <w:szCs w:val="26"/>
        </w:rPr>
        <w:t xml:space="preserve"> и другие.</w:t>
      </w:r>
    </w:p>
    <w:p w:rsidR="00610CDC" w:rsidRPr="007F2FFE" w:rsidRDefault="00610CDC" w:rsidP="00610CDC">
      <w:pPr>
        <w:pStyle w:val="af8"/>
        <w:spacing w:after="0" w:line="360" w:lineRule="auto"/>
        <w:ind w:firstLine="709"/>
        <w:jc w:val="both"/>
        <w:rPr>
          <w:rStyle w:val="afe"/>
          <w:b w:val="0"/>
          <w:sz w:val="26"/>
          <w:szCs w:val="26"/>
        </w:rPr>
      </w:pPr>
      <w:r w:rsidRPr="007F2FFE">
        <w:rPr>
          <w:sz w:val="26"/>
          <w:szCs w:val="26"/>
        </w:rPr>
        <w:lastRenderedPageBreak/>
        <w:t xml:space="preserve">Зарубежная драматургия второй половины XIX века (не менее одного произведения по выбору). Например, пьесы Г. </w:t>
      </w:r>
      <w:proofErr w:type="spellStart"/>
      <w:r w:rsidRPr="007F2FFE">
        <w:rPr>
          <w:sz w:val="26"/>
          <w:szCs w:val="26"/>
        </w:rPr>
        <w:t>Гауптмана</w:t>
      </w:r>
      <w:proofErr w:type="spellEnd"/>
      <w:r w:rsidRPr="007F2FFE">
        <w:rPr>
          <w:sz w:val="26"/>
          <w:szCs w:val="26"/>
        </w:rPr>
        <w:t xml:space="preserve"> "Перед восходом солнца", Г. Ибсена "Кукольный дом" и другие.</w:t>
      </w:r>
    </w:p>
    <w:p w:rsidR="00610CDC" w:rsidRPr="007F2FFE" w:rsidRDefault="00610CDC" w:rsidP="00610CDC">
      <w:pPr>
        <w:pStyle w:val="af8"/>
        <w:spacing w:after="0" w:line="360" w:lineRule="auto"/>
        <w:ind w:firstLine="709"/>
        <w:jc w:val="both"/>
        <w:rPr>
          <w:b/>
          <w:sz w:val="26"/>
          <w:szCs w:val="26"/>
          <w:u w:val="single"/>
        </w:rPr>
      </w:pPr>
      <w:r w:rsidRPr="007F2FFE">
        <w:rPr>
          <w:rStyle w:val="afe"/>
          <w:sz w:val="26"/>
          <w:szCs w:val="26"/>
          <w:u w:val="single"/>
        </w:rPr>
        <w:t xml:space="preserve"> Содержание обучения в 11 классе.</w:t>
      </w:r>
    </w:p>
    <w:p w:rsidR="00610CDC" w:rsidRPr="007F2FFE" w:rsidRDefault="00610CDC" w:rsidP="00610CDC">
      <w:pPr>
        <w:pStyle w:val="af8"/>
        <w:spacing w:after="0" w:line="360" w:lineRule="auto"/>
        <w:ind w:firstLine="709"/>
        <w:jc w:val="both"/>
        <w:rPr>
          <w:sz w:val="26"/>
          <w:szCs w:val="26"/>
        </w:rPr>
      </w:pPr>
      <w:r w:rsidRPr="007F2FFE">
        <w:rPr>
          <w:sz w:val="26"/>
          <w:szCs w:val="26"/>
        </w:rPr>
        <w:t>Литература конца XIX - начала XX века.</w:t>
      </w:r>
    </w:p>
    <w:p w:rsidR="00610CDC" w:rsidRPr="007F2FFE" w:rsidRDefault="00610CDC" w:rsidP="00610CDC">
      <w:pPr>
        <w:pStyle w:val="af8"/>
        <w:spacing w:after="0" w:line="360" w:lineRule="auto"/>
        <w:ind w:firstLine="709"/>
        <w:jc w:val="both"/>
        <w:rPr>
          <w:sz w:val="26"/>
          <w:szCs w:val="26"/>
        </w:rPr>
      </w:pPr>
      <w:r w:rsidRPr="007F2FFE">
        <w:rPr>
          <w:sz w:val="26"/>
          <w:szCs w:val="26"/>
        </w:rPr>
        <w:t>А.И. Куприн. Рассказы и повести (одно произведение по выбору). Например, "Гранатовый браслет", "Олеся"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Л.Н. Андреев. Рассказы и повести (одно произведение по выбору). Например, "Иуда Искариот", "Большой шлем"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М. Горький. Рассказы (один по выбору). Например, "Старуха </w:t>
      </w:r>
      <w:proofErr w:type="spellStart"/>
      <w:r w:rsidRPr="007F2FFE">
        <w:rPr>
          <w:sz w:val="26"/>
          <w:szCs w:val="26"/>
        </w:rPr>
        <w:t>Изергиль</w:t>
      </w:r>
      <w:proofErr w:type="spellEnd"/>
      <w:r w:rsidRPr="007F2FFE">
        <w:rPr>
          <w:sz w:val="26"/>
          <w:szCs w:val="26"/>
        </w:rPr>
        <w:t xml:space="preserve">", "Макар </w:t>
      </w:r>
      <w:proofErr w:type="spellStart"/>
      <w:r w:rsidRPr="007F2FFE">
        <w:rPr>
          <w:sz w:val="26"/>
          <w:szCs w:val="26"/>
        </w:rPr>
        <w:t>Чудра</w:t>
      </w:r>
      <w:proofErr w:type="spellEnd"/>
      <w:r w:rsidRPr="007F2FFE">
        <w:rPr>
          <w:sz w:val="26"/>
          <w:szCs w:val="26"/>
        </w:rPr>
        <w:t>", "Коновалов"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Пьеса "На дне".</w:t>
      </w:r>
    </w:p>
    <w:p w:rsidR="00610CDC" w:rsidRPr="007F2FFE" w:rsidRDefault="00610CDC" w:rsidP="00610CDC">
      <w:pPr>
        <w:pStyle w:val="af8"/>
        <w:spacing w:after="0" w:line="360" w:lineRule="auto"/>
        <w:ind w:firstLine="709"/>
        <w:jc w:val="both"/>
        <w:rPr>
          <w:sz w:val="26"/>
          <w:szCs w:val="26"/>
        </w:rPr>
      </w:pPr>
      <w:r w:rsidRPr="007F2FFE">
        <w:rPr>
          <w:sz w:val="26"/>
          <w:szCs w:val="26"/>
        </w:rP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Литература XX века.</w:t>
      </w:r>
    </w:p>
    <w:p w:rsidR="00610CDC" w:rsidRPr="007F2FFE" w:rsidRDefault="00610CDC" w:rsidP="00610CDC">
      <w:pPr>
        <w:pStyle w:val="af8"/>
        <w:spacing w:after="0" w:line="360" w:lineRule="auto"/>
        <w:ind w:firstLine="709"/>
        <w:jc w:val="both"/>
        <w:rPr>
          <w:sz w:val="26"/>
          <w:szCs w:val="26"/>
        </w:rPr>
      </w:pPr>
      <w:r w:rsidRPr="007F2FFE">
        <w:rPr>
          <w:sz w:val="26"/>
          <w:szCs w:val="26"/>
        </w:rPr>
        <w:t>И.А. Бунин. Рассказы (два по выбору). Например, "Антоновские яблоки", "Чистый понедельник", "Господин из Сан-Франциско"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А.А. Блок. Стихотворения (не менее трех по выбору). Например,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Поэма "Двенадцать".</w:t>
      </w:r>
    </w:p>
    <w:p w:rsidR="00610CDC" w:rsidRPr="007F2FFE" w:rsidRDefault="00610CDC" w:rsidP="00610CDC">
      <w:pPr>
        <w:pStyle w:val="af8"/>
        <w:spacing w:after="0" w:line="360" w:lineRule="auto"/>
        <w:ind w:firstLine="709"/>
        <w:jc w:val="both"/>
        <w:rPr>
          <w:sz w:val="26"/>
          <w:szCs w:val="26"/>
        </w:rPr>
      </w:pPr>
      <w:r w:rsidRPr="007F2FFE">
        <w:rPr>
          <w:sz w:val="26"/>
          <w:szCs w:val="26"/>
        </w:rPr>
        <w:t>В.В. Маяковский. Стихотворения (не менее трех по выбору). Например, "А вы могли бы?", "Нате!", "Послушайте!", "</w:t>
      </w:r>
      <w:proofErr w:type="spellStart"/>
      <w:r w:rsidRPr="007F2FFE">
        <w:rPr>
          <w:sz w:val="26"/>
          <w:szCs w:val="26"/>
        </w:rPr>
        <w:t>Лиличка</w:t>
      </w:r>
      <w:proofErr w:type="spellEnd"/>
      <w:r w:rsidRPr="007F2FFE">
        <w:rPr>
          <w:sz w:val="26"/>
          <w:szCs w:val="26"/>
        </w:rPr>
        <w:t>!", "Юбилейное", "Прозаседавшиеся", "Письмо Татьяне Яковлевой"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Поэма "Облако в штанах".</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w:t>
      </w:r>
      <w:r w:rsidRPr="007F2FFE">
        <w:rPr>
          <w:sz w:val="26"/>
          <w:szCs w:val="26"/>
        </w:rPr>
        <w:lastRenderedPageBreak/>
        <w:t>последний поэт деревни...", "Русь Советская", "Низкий дом с голубыми ставнями..."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w:t>
      </w:r>
      <w:proofErr w:type="gramStart"/>
      <w:r w:rsidRPr="007F2FFE">
        <w:rPr>
          <w:sz w:val="26"/>
          <w:szCs w:val="26"/>
        </w:rPr>
        <w:t>собою</w:t>
      </w:r>
      <w:proofErr w:type="gramEnd"/>
      <w:r w:rsidRPr="007F2FFE">
        <w:rPr>
          <w:sz w:val="26"/>
          <w:szCs w:val="26"/>
        </w:rPr>
        <w:t xml:space="preserve"> не чуя страны..."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w:t>
      </w:r>
      <w:proofErr w:type="spellStart"/>
      <w:r w:rsidRPr="007F2FFE">
        <w:rPr>
          <w:sz w:val="26"/>
          <w:szCs w:val="26"/>
        </w:rPr>
        <w:t>утешно</w:t>
      </w:r>
      <w:proofErr w:type="spellEnd"/>
      <w:r w:rsidRPr="007F2FFE">
        <w:rPr>
          <w:sz w:val="26"/>
          <w:szCs w:val="26"/>
        </w:rPr>
        <w:t>...", "Не с теми я, кто бросил землю...", "Мужество", "Приморский сонет", "Родная земля"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Поэма "Реквием".</w:t>
      </w:r>
    </w:p>
    <w:p w:rsidR="00610CDC" w:rsidRPr="007F2FFE" w:rsidRDefault="00610CDC" w:rsidP="00610CDC">
      <w:pPr>
        <w:pStyle w:val="af8"/>
        <w:spacing w:after="0" w:line="360" w:lineRule="auto"/>
        <w:ind w:firstLine="709"/>
        <w:jc w:val="both"/>
        <w:rPr>
          <w:sz w:val="26"/>
          <w:szCs w:val="26"/>
        </w:rPr>
      </w:pPr>
      <w:r w:rsidRPr="007F2FFE">
        <w:rPr>
          <w:sz w:val="26"/>
          <w:szCs w:val="26"/>
        </w:rPr>
        <w:t>М.А. Шолохов. Роман-эпопея "Тихий Дон" (избранные главы).</w:t>
      </w:r>
    </w:p>
    <w:p w:rsidR="00610CDC" w:rsidRPr="007F2FFE" w:rsidRDefault="00610CDC" w:rsidP="00610CDC">
      <w:pPr>
        <w:pStyle w:val="af8"/>
        <w:spacing w:after="0" w:line="360" w:lineRule="auto"/>
        <w:ind w:firstLine="709"/>
        <w:jc w:val="both"/>
        <w:rPr>
          <w:sz w:val="26"/>
          <w:szCs w:val="26"/>
        </w:rPr>
      </w:pPr>
      <w:r w:rsidRPr="007F2FFE">
        <w:rPr>
          <w:sz w:val="26"/>
          <w:szCs w:val="26"/>
        </w:rPr>
        <w:t>М.А. Булгаков. Романы "Белая гвардия", "Мастер и Маргарита" (один роман по выбору).</w:t>
      </w:r>
    </w:p>
    <w:p w:rsidR="00610CDC" w:rsidRPr="007F2FFE" w:rsidRDefault="00610CDC" w:rsidP="00610CDC">
      <w:pPr>
        <w:pStyle w:val="af8"/>
        <w:spacing w:after="0" w:line="360" w:lineRule="auto"/>
        <w:ind w:firstLine="709"/>
        <w:jc w:val="both"/>
        <w:rPr>
          <w:sz w:val="26"/>
          <w:szCs w:val="26"/>
        </w:rPr>
      </w:pPr>
      <w:r w:rsidRPr="007F2FFE">
        <w:rPr>
          <w:sz w:val="26"/>
          <w:szCs w:val="26"/>
        </w:rPr>
        <w:t>А.П. Платонов. Рассказы и повести (одно произведение по выбору). Например, "В прекрасном и яростном мире", "Котлован", "Возвращение"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А.А. Фадеев "Молодая гвардия".</w:t>
      </w:r>
    </w:p>
    <w:p w:rsidR="00610CDC" w:rsidRPr="007F2FFE" w:rsidRDefault="00610CDC" w:rsidP="00610CDC">
      <w:pPr>
        <w:pStyle w:val="af8"/>
        <w:spacing w:after="0" w:line="360" w:lineRule="auto"/>
        <w:ind w:firstLine="709"/>
        <w:jc w:val="both"/>
        <w:rPr>
          <w:sz w:val="26"/>
          <w:szCs w:val="26"/>
        </w:rPr>
      </w:pPr>
      <w:r w:rsidRPr="007F2FFE">
        <w:rPr>
          <w:sz w:val="26"/>
          <w:szCs w:val="26"/>
        </w:rPr>
        <w:lastRenderedPageBreak/>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7F2FFE">
        <w:rPr>
          <w:sz w:val="26"/>
          <w:szCs w:val="26"/>
        </w:rPr>
        <w:t>Друниной</w:t>
      </w:r>
      <w:proofErr w:type="spellEnd"/>
      <w:r w:rsidRPr="007F2FFE">
        <w:rPr>
          <w:sz w:val="26"/>
          <w:szCs w:val="26"/>
        </w:rPr>
        <w:t xml:space="preserve">, М.В. Исаковского, Ю.Д. </w:t>
      </w:r>
      <w:proofErr w:type="spellStart"/>
      <w:r w:rsidRPr="007F2FFE">
        <w:rPr>
          <w:sz w:val="26"/>
          <w:szCs w:val="26"/>
        </w:rPr>
        <w:t>Левитанского</w:t>
      </w:r>
      <w:proofErr w:type="spellEnd"/>
      <w:r w:rsidRPr="007F2FFE">
        <w:rPr>
          <w:sz w:val="26"/>
          <w:szCs w:val="26"/>
        </w:rPr>
        <w:t>, С.С. Орлова, Д.С. Самойлова, К.М. Симонова, Б.А. Слуцкого и других.</w:t>
      </w:r>
    </w:p>
    <w:p w:rsidR="00610CDC" w:rsidRPr="007F2FFE" w:rsidRDefault="00610CDC" w:rsidP="00610CDC">
      <w:pPr>
        <w:pStyle w:val="af8"/>
        <w:spacing w:after="0" w:line="360" w:lineRule="auto"/>
        <w:ind w:firstLine="709"/>
        <w:jc w:val="both"/>
        <w:rPr>
          <w:sz w:val="26"/>
          <w:szCs w:val="26"/>
        </w:rPr>
      </w:pPr>
      <w:r w:rsidRPr="007F2FFE">
        <w:rPr>
          <w:sz w:val="26"/>
          <w:szCs w:val="26"/>
        </w:rPr>
        <w:t>Драматургия о Великой Отечественной войне. Пьесы (одно произведение по выбору). Например, В.С. Розов "Вечно живые"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А.И. Солженицын. Произведения "Один день Ивана Денисовича", "Архипелаг ГУЛАГ" (фрагменты книги).</w:t>
      </w:r>
    </w:p>
    <w:p w:rsidR="00610CDC" w:rsidRPr="007F2FFE" w:rsidRDefault="00610CDC" w:rsidP="00610CDC">
      <w:pPr>
        <w:pStyle w:val="af8"/>
        <w:spacing w:after="0" w:line="360" w:lineRule="auto"/>
        <w:ind w:firstLine="709"/>
        <w:jc w:val="both"/>
        <w:rPr>
          <w:sz w:val="26"/>
          <w:szCs w:val="26"/>
        </w:rPr>
      </w:pPr>
      <w:r w:rsidRPr="007F2FFE">
        <w:rPr>
          <w:sz w:val="26"/>
          <w:szCs w:val="26"/>
        </w:rPr>
        <w:t>В.М. Шукшин. Рассказы (не менее двух по выбору). Например, "Срезал", "Обида", "Микроскоп", "Мастер", "Крепкий мужик", "Сапожки"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В.Г. Распутин. Рассказы и повести (не менее одного произведения по выбору). Например, "Живи и помни", "Прощание с Матерой"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Проза второй половины XX - начала XXI века. Рассказы, повести, романы (по одному произведению не менее чем трех прозаиков по выбору). Например, Ф.А. Абрамов ("Братья и сестры" (фрагменты из романа), повесть "Пелагея" и другие); Ч.Т. Айтматов (повести "Пегий пес, бегущий краем моря", "Белый пароход" и другие); В.И. Белов (рассказы "На родине", "За тремя волоками", "</w:t>
      </w:r>
      <w:proofErr w:type="spellStart"/>
      <w:r w:rsidRPr="007F2FFE">
        <w:rPr>
          <w:sz w:val="26"/>
          <w:szCs w:val="26"/>
        </w:rPr>
        <w:t>Бобришный</w:t>
      </w:r>
      <w:proofErr w:type="spellEnd"/>
      <w:r w:rsidRPr="007F2FFE">
        <w:rPr>
          <w:sz w:val="26"/>
          <w:szCs w:val="26"/>
        </w:rPr>
        <w:t xml:space="preserve"> </w:t>
      </w:r>
      <w:proofErr w:type="spellStart"/>
      <w:r w:rsidRPr="007F2FFE">
        <w:rPr>
          <w:sz w:val="26"/>
          <w:szCs w:val="26"/>
        </w:rPr>
        <w:t>угор</w:t>
      </w:r>
      <w:proofErr w:type="spellEnd"/>
      <w:r w:rsidRPr="007F2FFE">
        <w:rPr>
          <w:sz w:val="26"/>
          <w:szCs w:val="26"/>
        </w:rPr>
        <w:t xml:space="preserve">" и другие); Г.Н. </w:t>
      </w:r>
      <w:proofErr w:type="spellStart"/>
      <w:r w:rsidRPr="007F2FFE">
        <w:rPr>
          <w:sz w:val="26"/>
          <w:szCs w:val="26"/>
        </w:rPr>
        <w:t>Владимов</w:t>
      </w:r>
      <w:proofErr w:type="spellEnd"/>
      <w:r w:rsidRPr="007F2FFE">
        <w:rPr>
          <w:sz w:val="26"/>
          <w:szCs w:val="26"/>
        </w:rPr>
        <w:t xml:space="preserve"> ("Верный Руслан"); Ф.А. Искандер (роман в рассказах "</w:t>
      </w:r>
      <w:proofErr w:type="spellStart"/>
      <w:r w:rsidRPr="007F2FFE">
        <w:rPr>
          <w:sz w:val="26"/>
          <w:szCs w:val="26"/>
        </w:rPr>
        <w:t>Сандро</w:t>
      </w:r>
      <w:proofErr w:type="spellEnd"/>
      <w:r w:rsidRPr="007F2FFE">
        <w:rPr>
          <w:sz w:val="26"/>
          <w:szCs w:val="26"/>
        </w:rPr>
        <w:t xml:space="preserve"> из Чегема" (фрагменты), философская сказка "Кролики и удавы" и другие); Ю.П. Казаков (рассказы "Северный дневник", "Поморка", "Во сне ты горько плакал" и другие); В.О. Пелевин (роман "Жизнь насекомых" и другие); Захар </w:t>
      </w:r>
      <w:proofErr w:type="spellStart"/>
      <w:r w:rsidRPr="007F2FFE">
        <w:rPr>
          <w:sz w:val="26"/>
          <w:szCs w:val="26"/>
        </w:rPr>
        <w:t>Прилепин</w:t>
      </w:r>
      <w:proofErr w:type="spellEnd"/>
      <w:r w:rsidRPr="007F2FFE">
        <w:rPr>
          <w:sz w:val="26"/>
          <w:szCs w:val="26"/>
        </w:rPr>
        <w:t xml:space="preserve"> </w:t>
      </w:r>
      <w:r w:rsidRPr="007F2FFE">
        <w:rPr>
          <w:sz w:val="26"/>
          <w:szCs w:val="26"/>
        </w:rPr>
        <w:lastRenderedPageBreak/>
        <w:t>(роман "</w:t>
      </w:r>
      <w:proofErr w:type="spellStart"/>
      <w:r w:rsidRPr="007F2FFE">
        <w:rPr>
          <w:sz w:val="26"/>
          <w:szCs w:val="26"/>
        </w:rPr>
        <w:t>Санькя</w:t>
      </w:r>
      <w:proofErr w:type="spellEnd"/>
      <w:r w:rsidRPr="007F2FFE">
        <w:rPr>
          <w:sz w:val="26"/>
          <w:szCs w:val="26"/>
        </w:rPr>
        <w:t>" и другие); А.Н. и Б.Н. Стругацкие (повесть "Пикник на обочине" и другие); Ю.В. Трифонов (повести "Обмен", "Другая жизнь", "Дом на набережной" и другие); В.Т. Шаламов ("Колымские рассказы", например, "Одиночный замер", "Инжектор", "За письмом" и другие)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Поэзия второй половины XX - начала XXI века.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Т.Ю. </w:t>
      </w:r>
      <w:proofErr w:type="spellStart"/>
      <w:r w:rsidRPr="007F2FFE">
        <w:rPr>
          <w:sz w:val="26"/>
          <w:szCs w:val="26"/>
        </w:rPr>
        <w:t>Кибирова</w:t>
      </w:r>
      <w:proofErr w:type="spellEnd"/>
      <w:r w:rsidRPr="007F2FFE">
        <w:rPr>
          <w:sz w:val="26"/>
          <w:szCs w:val="26"/>
        </w:rPr>
        <w:t xml:space="preserve">, Ю.П. Кузнецова, А.С. Кушнера, Л.Н. Мартынова, Б.Ш. Окуджавы, Р.И. Рождественского, А.А. Тарковского, О.Г. </w:t>
      </w:r>
      <w:proofErr w:type="spellStart"/>
      <w:r w:rsidRPr="007F2FFE">
        <w:rPr>
          <w:sz w:val="26"/>
          <w:szCs w:val="26"/>
        </w:rPr>
        <w:t>Чухонцева</w:t>
      </w:r>
      <w:proofErr w:type="spellEnd"/>
      <w:r w:rsidRPr="007F2FFE">
        <w:rPr>
          <w:sz w:val="26"/>
          <w:szCs w:val="26"/>
        </w:rPr>
        <w:t xml:space="preserve"> и других.</w:t>
      </w:r>
    </w:p>
    <w:p w:rsidR="00610CDC" w:rsidRPr="007F2FFE" w:rsidRDefault="00610CDC" w:rsidP="00610CDC">
      <w:pPr>
        <w:pStyle w:val="af8"/>
        <w:spacing w:after="0" w:line="360" w:lineRule="auto"/>
        <w:ind w:firstLine="709"/>
        <w:jc w:val="both"/>
        <w:rPr>
          <w:sz w:val="26"/>
          <w:szCs w:val="26"/>
        </w:rPr>
      </w:pPr>
      <w:r w:rsidRPr="007F2FFE">
        <w:rPr>
          <w:sz w:val="26"/>
          <w:szCs w:val="26"/>
        </w:rPr>
        <w:t>Драматургия второй половины XX - начала XXI века. Пьесы (произведение одного из драматургов по выбору). Например, А.Н. Арбузов "Иркутская история"; А.В. Вампилов "Старший сын"; Е.В. Гришковец "Как я съел собаку"; К.В. Драгунская "Рыжая пьеса"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Литература народов России.</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Рассказы, повести, стихотворения (не менее одного произведения по выбору). Например, рассказ Ю. </w:t>
      </w:r>
      <w:proofErr w:type="spellStart"/>
      <w:r w:rsidRPr="007F2FFE">
        <w:rPr>
          <w:sz w:val="26"/>
          <w:szCs w:val="26"/>
        </w:rPr>
        <w:t>Рытхэу</w:t>
      </w:r>
      <w:proofErr w:type="spellEnd"/>
      <w:r w:rsidRPr="007F2FFE">
        <w:rPr>
          <w:sz w:val="26"/>
          <w:szCs w:val="26"/>
        </w:rPr>
        <w:t xml:space="preserve"> "Хранитель огня"; повесть Ю. </w:t>
      </w:r>
      <w:proofErr w:type="spellStart"/>
      <w:r w:rsidRPr="007F2FFE">
        <w:rPr>
          <w:sz w:val="26"/>
          <w:szCs w:val="26"/>
        </w:rPr>
        <w:t>Шесталова</w:t>
      </w:r>
      <w:proofErr w:type="spellEnd"/>
      <w:r w:rsidRPr="007F2FFE">
        <w:rPr>
          <w:sz w:val="26"/>
          <w:szCs w:val="26"/>
        </w:rPr>
        <w:t xml:space="preserve"> "Синий ветер </w:t>
      </w:r>
      <w:proofErr w:type="spellStart"/>
      <w:r w:rsidRPr="007F2FFE">
        <w:rPr>
          <w:sz w:val="26"/>
          <w:szCs w:val="26"/>
        </w:rPr>
        <w:t>каслания</w:t>
      </w:r>
      <w:proofErr w:type="spellEnd"/>
      <w:r w:rsidRPr="007F2FFE">
        <w:rPr>
          <w:sz w:val="26"/>
          <w:szCs w:val="26"/>
        </w:rPr>
        <w:t xml:space="preserve">" и другие; стихотворения Г. </w:t>
      </w:r>
      <w:proofErr w:type="spellStart"/>
      <w:r w:rsidRPr="007F2FFE">
        <w:rPr>
          <w:sz w:val="26"/>
          <w:szCs w:val="26"/>
        </w:rPr>
        <w:t>Айги</w:t>
      </w:r>
      <w:proofErr w:type="spellEnd"/>
      <w:r w:rsidRPr="007F2FFE">
        <w:rPr>
          <w:sz w:val="26"/>
          <w:szCs w:val="26"/>
        </w:rPr>
        <w:t xml:space="preserve">, Р. Гамзатова, М. </w:t>
      </w:r>
      <w:proofErr w:type="spellStart"/>
      <w:r w:rsidRPr="007F2FFE">
        <w:rPr>
          <w:sz w:val="26"/>
          <w:szCs w:val="26"/>
        </w:rPr>
        <w:t>Джалиля</w:t>
      </w:r>
      <w:proofErr w:type="spellEnd"/>
      <w:r w:rsidRPr="007F2FFE">
        <w:rPr>
          <w:sz w:val="26"/>
          <w:szCs w:val="26"/>
        </w:rPr>
        <w:t xml:space="preserve">, М. </w:t>
      </w:r>
      <w:proofErr w:type="spellStart"/>
      <w:r w:rsidRPr="007F2FFE">
        <w:rPr>
          <w:sz w:val="26"/>
          <w:szCs w:val="26"/>
        </w:rPr>
        <w:t>Карима</w:t>
      </w:r>
      <w:proofErr w:type="spellEnd"/>
      <w:r w:rsidRPr="007F2FFE">
        <w:rPr>
          <w:sz w:val="26"/>
          <w:szCs w:val="26"/>
        </w:rPr>
        <w:t>, Д. Кугультинова, К. Кулиева и других.</w:t>
      </w:r>
    </w:p>
    <w:p w:rsidR="00610CDC" w:rsidRPr="007F2FFE" w:rsidRDefault="00610CDC" w:rsidP="00610CDC">
      <w:pPr>
        <w:pStyle w:val="af8"/>
        <w:spacing w:after="0" w:line="360" w:lineRule="auto"/>
        <w:ind w:firstLine="709"/>
        <w:jc w:val="both"/>
        <w:rPr>
          <w:sz w:val="26"/>
          <w:szCs w:val="26"/>
        </w:rPr>
      </w:pPr>
      <w:r w:rsidRPr="007F2FFE">
        <w:rPr>
          <w:sz w:val="26"/>
          <w:szCs w:val="26"/>
        </w:rPr>
        <w:t>Зарубежная литература.</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Зарубежная проза XX века (не менее одного произведения по выбору). Например, произведения Р. </w:t>
      </w:r>
      <w:proofErr w:type="spellStart"/>
      <w:r w:rsidRPr="007F2FFE">
        <w:rPr>
          <w:sz w:val="26"/>
          <w:szCs w:val="26"/>
        </w:rPr>
        <w:t>Брэдбери</w:t>
      </w:r>
      <w:proofErr w:type="spellEnd"/>
      <w:r w:rsidRPr="007F2FFE">
        <w:rPr>
          <w:sz w:val="26"/>
          <w:szCs w:val="26"/>
        </w:rPr>
        <w:t xml:space="preserve"> "451 градус по Фаренгейту"; А. Камю "Посторонний"; Ф. Кафки "Превращение"; Дж. Оруэлла "1984"; Э.М. 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других.</w:t>
      </w:r>
    </w:p>
    <w:p w:rsidR="00610CDC" w:rsidRPr="007F2FFE" w:rsidRDefault="00610CDC" w:rsidP="00610CDC">
      <w:pPr>
        <w:pStyle w:val="af8"/>
        <w:spacing w:after="0" w:line="360" w:lineRule="auto"/>
        <w:ind w:firstLine="709"/>
        <w:jc w:val="both"/>
        <w:rPr>
          <w:sz w:val="26"/>
          <w:szCs w:val="26"/>
        </w:rPr>
      </w:pPr>
      <w:r w:rsidRPr="007F2FFE">
        <w:rPr>
          <w:sz w:val="26"/>
          <w:szCs w:val="26"/>
        </w:rPr>
        <w:t>Зарубежная поэзия XX века (не менее двух стихотворений одного из поэтов по выбору). Например, стихотворения Г. Аполлинера, Т.С. Элиота и другие.</w:t>
      </w:r>
    </w:p>
    <w:p w:rsidR="00610CDC" w:rsidRPr="007F2FFE" w:rsidRDefault="00610CDC" w:rsidP="00610CDC">
      <w:pPr>
        <w:pStyle w:val="af8"/>
        <w:spacing w:after="0" w:line="360" w:lineRule="auto"/>
        <w:ind w:firstLine="709"/>
        <w:jc w:val="both"/>
        <w:rPr>
          <w:rStyle w:val="afe"/>
          <w:b w:val="0"/>
          <w:sz w:val="26"/>
          <w:szCs w:val="26"/>
        </w:rPr>
      </w:pPr>
      <w:r w:rsidRPr="007F2FFE">
        <w:rPr>
          <w:sz w:val="26"/>
          <w:szCs w:val="26"/>
        </w:rPr>
        <w:t>Зарубежная драматургия XX века (не менее одного произведения по выбору). 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7F2FFE">
        <w:rPr>
          <w:sz w:val="26"/>
          <w:szCs w:val="26"/>
        </w:rPr>
        <w:t>Пигмалион</w:t>
      </w:r>
      <w:proofErr w:type="spellEnd"/>
      <w:r w:rsidRPr="007F2FFE">
        <w:rPr>
          <w:sz w:val="26"/>
          <w:szCs w:val="26"/>
        </w:rPr>
        <w:t>" и других.</w:t>
      </w:r>
    </w:p>
    <w:p w:rsidR="00610CDC" w:rsidRPr="007F2FFE" w:rsidRDefault="00610CDC" w:rsidP="00610CDC">
      <w:pPr>
        <w:pStyle w:val="af8"/>
        <w:numPr>
          <w:ilvl w:val="0"/>
          <w:numId w:val="2"/>
        </w:numPr>
        <w:spacing w:after="0" w:line="360" w:lineRule="auto"/>
        <w:jc w:val="both"/>
        <w:rPr>
          <w:sz w:val="26"/>
          <w:szCs w:val="26"/>
        </w:rPr>
      </w:pPr>
      <w:r w:rsidRPr="007F2FFE">
        <w:rPr>
          <w:rStyle w:val="afe"/>
          <w:sz w:val="26"/>
          <w:szCs w:val="26"/>
        </w:rPr>
        <w:lastRenderedPageBreak/>
        <w:t>Планируемые результаты освоения программы по литературе на уровне среднего общего образования.</w:t>
      </w:r>
    </w:p>
    <w:p w:rsidR="00610CDC" w:rsidRPr="007F2FFE" w:rsidRDefault="00610CDC" w:rsidP="00610CDC">
      <w:pPr>
        <w:pStyle w:val="af8"/>
        <w:spacing w:after="0" w:line="360" w:lineRule="auto"/>
        <w:ind w:firstLine="709"/>
        <w:jc w:val="both"/>
        <w:rPr>
          <w:sz w:val="26"/>
          <w:szCs w:val="26"/>
        </w:rPr>
      </w:pPr>
      <w:r w:rsidRPr="007F2FFE">
        <w:rPr>
          <w:sz w:val="26"/>
          <w:szCs w:val="26"/>
        </w:rPr>
        <w:t>Личностные результаты освоения программы по литературе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В результате изучения литературы на уровне среднего общего образования у обучающегося будут сформированы следующие </w:t>
      </w:r>
      <w:r w:rsidRPr="007F2FFE">
        <w:rPr>
          <w:b/>
          <w:sz w:val="26"/>
          <w:szCs w:val="26"/>
        </w:rPr>
        <w:t>личностные результаты</w:t>
      </w:r>
      <w:r w:rsidRPr="007F2FFE">
        <w:rPr>
          <w:sz w:val="26"/>
          <w:szCs w:val="26"/>
        </w:rPr>
        <w:t>:</w:t>
      </w:r>
    </w:p>
    <w:p w:rsidR="00610CDC" w:rsidRPr="007F2FFE" w:rsidRDefault="00610CDC" w:rsidP="00610CDC">
      <w:pPr>
        <w:pStyle w:val="af8"/>
        <w:spacing w:after="0" w:line="360" w:lineRule="auto"/>
        <w:ind w:firstLine="709"/>
        <w:jc w:val="both"/>
        <w:rPr>
          <w:b/>
          <w:sz w:val="26"/>
          <w:szCs w:val="26"/>
        </w:rPr>
      </w:pPr>
      <w:r w:rsidRPr="007F2FFE">
        <w:rPr>
          <w:b/>
          <w:sz w:val="26"/>
          <w:szCs w:val="26"/>
        </w:rPr>
        <w:t>1) гражданского воспитания:</w:t>
      </w:r>
    </w:p>
    <w:p w:rsidR="00610CDC" w:rsidRPr="007F2FFE" w:rsidRDefault="00610CDC" w:rsidP="00610CDC">
      <w:pPr>
        <w:pStyle w:val="af8"/>
        <w:spacing w:after="0" w:line="360" w:lineRule="auto"/>
        <w:ind w:firstLine="709"/>
        <w:jc w:val="both"/>
        <w:rPr>
          <w:sz w:val="26"/>
          <w:szCs w:val="26"/>
        </w:rPr>
      </w:pPr>
      <w:proofErr w:type="spellStart"/>
      <w:r w:rsidRPr="007F2FFE">
        <w:rPr>
          <w:sz w:val="26"/>
          <w:szCs w:val="26"/>
        </w:rPr>
        <w:t>сформированность</w:t>
      </w:r>
      <w:proofErr w:type="spellEnd"/>
      <w:r w:rsidRPr="007F2FFE">
        <w:rPr>
          <w:sz w:val="26"/>
          <w:szCs w:val="26"/>
        </w:rPr>
        <w:t xml:space="preserve"> гражданской позиции обучающегося как активного и ответственного члена российского общества;</w:t>
      </w:r>
    </w:p>
    <w:p w:rsidR="00610CDC" w:rsidRPr="007F2FFE" w:rsidRDefault="00610CDC" w:rsidP="00610CDC">
      <w:pPr>
        <w:pStyle w:val="af8"/>
        <w:spacing w:after="0" w:line="360" w:lineRule="auto"/>
        <w:ind w:firstLine="709"/>
        <w:jc w:val="both"/>
        <w:rPr>
          <w:sz w:val="26"/>
          <w:szCs w:val="26"/>
        </w:rPr>
      </w:pPr>
      <w:r w:rsidRPr="007F2FFE">
        <w:rPr>
          <w:sz w:val="26"/>
          <w:szCs w:val="26"/>
        </w:rPr>
        <w:t>осознание своих конституционных прав и обязанностей, уважение закона и правопорядка;</w:t>
      </w:r>
    </w:p>
    <w:p w:rsidR="00610CDC" w:rsidRPr="007F2FFE" w:rsidRDefault="00610CDC" w:rsidP="00610CDC">
      <w:pPr>
        <w:pStyle w:val="af8"/>
        <w:spacing w:after="0" w:line="360" w:lineRule="auto"/>
        <w:ind w:firstLine="709"/>
        <w:jc w:val="both"/>
        <w:rPr>
          <w:sz w:val="26"/>
          <w:szCs w:val="26"/>
        </w:rPr>
      </w:pPr>
      <w:r w:rsidRPr="007F2FFE">
        <w:rPr>
          <w:sz w:val="26"/>
          <w:szCs w:val="26"/>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rsidR="00610CDC" w:rsidRPr="007F2FFE" w:rsidRDefault="00610CDC" w:rsidP="00610CDC">
      <w:pPr>
        <w:pStyle w:val="af8"/>
        <w:spacing w:after="0" w:line="360" w:lineRule="auto"/>
        <w:ind w:firstLine="709"/>
        <w:jc w:val="both"/>
        <w:rPr>
          <w:sz w:val="26"/>
          <w:szCs w:val="26"/>
        </w:rPr>
      </w:pPr>
      <w:r w:rsidRPr="007F2FFE">
        <w:rPr>
          <w:sz w:val="26"/>
          <w:szCs w:val="26"/>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10CDC" w:rsidRPr="007F2FFE" w:rsidRDefault="00610CDC" w:rsidP="00610CDC">
      <w:pPr>
        <w:pStyle w:val="af8"/>
        <w:spacing w:after="0" w:line="360" w:lineRule="auto"/>
        <w:ind w:firstLine="709"/>
        <w:jc w:val="both"/>
        <w:rPr>
          <w:sz w:val="26"/>
          <w:szCs w:val="26"/>
        </w:rPr>
      </w:pPr>
      <w:r w:rsidRPr="007F2FFE">
        <w:rPr>
          <w:sz w:val="26"/>
          <w:szCs w:val="26"/>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 и детско-юношеских организациях;</w:t>
      </w:r>
    </w:p>
    <w:p w:rsidR="00610CDC" w:rsidRPr="007F2FFE" w:rsidRDefault="00610CDC" w:rsidP="00610CDC">
      <w:pPr>
        <w:pStyle w:val="af8"/>
        <w:spacing w:after="0" w:line="360" w:lineRule="auto"/>
        <w:ind w:firstLine="709"/>
        <w:jc w:val="both"/>
        <w:rPr>
          <w:sz w:val="26"/>
          <w:szCs w:val="26"/>
        </w:rPr>
      </w:pPr>
      <w:r w:rsidRPr="007F2FFE">
        <w:rPr>
          <w:sz w:val="26"/>
          <w:szCs w:val="26"/>
        </w:rPr>
        <w:t>умение взаимодействовать с социальными институтами в соответствии с их функциями и назначением;</w:t>
      </w:r>
    </w:p>
    <w:p w:rsidR="00610CDC" w:rsidRPr="007F2FFE" w:rsidRDefault="00610CDC" w:rsidP="00610CDC">
      <w:pPr>
        <w:pStyle w:val="af8"/>
        <w:spacing w:after="0" w:line="360" w:lineRule="auto"/>
        <w:ind w:firstLine="709"/>
        <w:jc w:val="both"/>
        <w:rPr>
          <w:sz w:val="26"/>
          <w:szCs w:val="26"/>
        </w:rPr>
      </w:pPr>
      <w:r w:rsidRPr="007F2FFE">
        <w:rPr>
          <w:sz w:val="26"/>
          <w:szCs w:val="26"/>
        </w:rPr>
        <w:t>готовность к гуманитарной деятельности;</w:t>
      </w:r>
    </w:p>
    <w:p w:rsidR="00610CDC" w:rsidRPr="007F2FFE" w:rsidRDefault="00610CDC" w:rsidP="00610CDC">
      <w:pPr>
        <w:pStyle w:val="af8"/>
        <w:spacing w:after="0" w:line="360" w:lineRule="auto"/>
        <w:ind w:firstLine="709"/>
        <w:jc w:val="both"/>
        <w:rPr>
          <w:b/>
          <w:sz w:val="26"/>
          <w:szCs w:val="26"/>
        </w:rPr>
      </w:pPr>
      <w:r w:rsidRPr="007F2FFE">
        <w:rPr>
          <w:b/>
          <w:sz w:val="26"/>
          <w:szCs w:val="26"/>
        </w:rPr>
        <w:t>2) патриотического воспитания:</w:t>
      </w:r>
    </w:p>
    <w:p w:rsidR="00610CDC" w:rsidRPr="007F2FFE" w:rsidRDefault="00610CDC" w:rsidP="00610CDC">
      <w:pPr>
        <w:pStyle w:val="af8"/>
        <w:spacing w:after="0" w:line="360" w:lineRule="auto"/>
        <w:ind w:firstLine="709"/>
        <w:jc w:val="both"/>
        <w:rPr>
          <w:sz w:val="26"/>
          <w:szCs w:val="26"/>
        </w:rPr>
      </w:pPr>
      <w:r w:rsidRPr="007F2FFE">
        <w:rPr>
          <w:sz w:val="26"/>
          <w:szCs w:val="26"/>
        </w:rPr>
        <w:lastRenderedPageBreak/>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w:t>
      </w:r>
    </w:p>
    <w:p w:rsidR="00610CDC" w:rsidRPr="007F2FFE" w:rsidRDefault="00610CDC" w:rsidP="00610CDC">
      <w:pPr>
        <w:pStyle w:val="af8"/>
        <w:spacing w:after="0" w:line="360" w:lineRule="auto"/>
        <w:ind w:firstLine="709"/>
        <w:jc w:val="both"/>
        <w:rPr>
          <w:sz w:val="26"/>
          <w:szCs w:val="26"/>
        </w:rPr>
      </w:pPr>
      <w:r w:rsidRPr="007F2FFE">
        <w:rPr>
          <w:sz w:val="26"/>
          <w:szCs w:val="26"/>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rsidR="00610CDC" w:rsidRPr="007F2FFE" w:rsidRDefault="00610CDC" w:rsidP="00610CDC">
      <w:pPr>
        <w:pStyle w:val="af8"/>
        <w:spacing w:after="0" w:line="360" w:lineRule="auto"/>
        <w:ind w:firstLine="709"/>
        <w:jc w:val="both"/>
        <w:rPr>
          <w:sz w:val="26"/>
          <w:szCs w:val="26"/>
        </w:rPr>
      </w:pPr>
      <w:r w:rsidRPr="007F2FFE">
        <w:rPr>
          <w:sz w:val="26"/>
          <w:szCs w:val="26"/>
        </w:rPr>
        <w:t>идейная убежденность, готовность к служению и защите Отечества, ответственность за его судьбу, в том числе воспитанные на примерах из литературы.</w:t>
      </w:r>
    </w:p>
    <w:p w:rsidR="00610CDC" w:rsidRPr="007F2FFE" w:rsidRDefault="00610CDC" w:rsidP="00610CDC">
      <w:pPr>
        <w:pStyle w:val="af8"/>
        <w:spacing w:after="0" w:line="360" w:lineRule="auto"/>
        <w:ind w:firstLine="709"/>
        <w:jc w:val="both"/>
        <w:rPr>
          <w:b/>
          <w:sz w:val="26"/>
          <w:szCs w:val="26"/>
        </w:rPr>
      </w:pPr>
      <w:r w:rsidRPr="007F2FFE">
        <w:rPr>
          <w:b/>
          <w:sz w:val="26"/>
          <w:szCs w:val="26"/>
        </w:rPr>
        <w:t>3) духовно-нравственного воспитания:</w:t>
      </w:r>
    </w:p>
    <w:p w:rsidR="00610CDC" w:rsidRPr="007F2FFE" w:rsidRDefault="00610CDC" w:rsidP="00610CDC">
      <w:pPr>
        <w:pStyle w:val="af8"/>
        <w:spacing w:after="0" w:line="360" w:lineRule="auto"/>
        <w:ind w:firstLine="709"/>
        <w:jc w:val="both"/>
        <w:rPr>
          <w:sz w:val="26"/>
          <w:szCs w:val="26"/>
        </w:rPr>
      </w:pPr>
      <w:r w:rsidRPr="007F2FFE">
        <w:rPr>
          <w:sz w:val="26"/>
          <w:szCs w:val="26"/>
        </w:rPr>
        <w:t>осознание духовных ценностей российского народа;</w:t>
      </w:r>
    </w:p>
    <w:p w:rsidR="00610CDC" w:rsidRPr="007F2FFE" w:rsidRDefault="00610CDC" w:rsidP="00610CDC">
      <w:pPr>
        <w:pStyle w:val="af8"/>
        <w:spacing w:after="0" w:line="360" w:lineRule="auto"/>
        <w:ind w:firstLine="709"/>
        <w:jc w:val="both"/>
        <w:rPr>
          <w:sz w:val="26"/>
          <w:szCs w:val="26"/>
        </w:rPr>
      </w:pPr>
      <w:proofErr w:type="spellStart"/>
      <w:r w:rsidRPr="007F2FFE">
        <w:rPr>
          <w:sz w:val="26"/>
          <w:szCs w:val="26"/>
        </w:rPr>
        <w:t>сформированность</w:t>
      </w:r>
      <w:proofErr w:type="spellEnd"/>
      <w:r w:rsidRPr="007F2FFE">
        <w:rPr>
          <w:sz w:val="26"/>
          <w:szCs w:val="26"/>
        </w:rPr>
        <w:t xml:space="preserve"> нравственного сознания, этического поведения;</w:t>
      </w:r>
    </w:p>
    <w:p w:rsidR="00610CDC" w:rsidRPr="007F2FFE" w:rsidRDefault="00610CDC" w:rsidP="00610CDC">
      <w:pPr>
        <w:pStyle w:val="af8"/>
        <w:spacing w:after="0" w:line="360" w:lineRule="auto"/>
        <w:ind w:firstLine="709"/>
        <w:jc w:val="both"/>
        <w:rPr>
          <w:sz w:val="26"/>
          <w:szCs w:val="26"/>
        </w:rPr>
      </w:pPr>
      <w:r w:rsidRPr="007F2FFE">
        <w:rPr>
          <w:sz w:val="26"/>
          <w:szCs w:val="26"/>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610CDC" w:rsidRPr="007F2FFE" w:rsidRDefault="00610CDC" w:rsidP="00610CDC">
      <w:pPr>
        <w:pStyle w:val="af8"/>
        <w:spacing w:after="0" w:line="360" w:lineRule="auto"/>
        <w:ind w:firstLine="709"/>
        <w:jc w:val="both"/>
        <w:rPr>
          <w:sz w:val="26"/>
          <w:szCs w:val="26"/>
        </w:rPr>
      </w:pPr>
      <w:r w:rsidRPr="007F2FFE">
        <w:rPr>
          <w:sz w:val="26"/>
          <w:szCs w:val="26"/>
        </w:rPr>
        <w:t>осознание личного вклада в построение устойчивого будущего;</w:t>
      </w:r>
    </w:p>
    <w:p w:rsidR="00610CDC" w:rsidRPr="007F2FFE" w:rsidRDefault="00610CDC" w:rsidP="00610CDC">
      <w:pPr>
        <w:pStyle w:val="af8"/>
        <w:spacing w:after="0" w:line="360" w:lineRule="auto"/>
        <w:ind w:firstLine="709"/>
        <w:jc w:val="both"/>
        <w:rPr>
          <w:sz w:val="26"/>
          <w:szCs w:val="26"/>
        </w:rPr>
      </w:pPr>
      <w:r w:rsidRPr="007F2FFE">
        <w:rPr>
          <w:sz w:val="26"/>
          <w:szCs w:val="26"/>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610CDC" w:rsidRPr="007F2FFE" w:rsidRDefault="00610CDC" w:rsidP="00610CDC">
      <w:pPr>
        <w:pStyle w:val="af8"/>
        <w:spacing w:after="0" w:line="360" w:lineRule="auto"/>
        <w:ind w:firstLine="709"/>
        <w:jc w:val="both"/>
        <w:rPr>
          <w:b/>
          <w:sz w:val="26"/>
          <w:szCs w:val="26"/>
        </w:rPr>
      </w:pPr>
      <w:r w:rsidRPr="007F2FFE">
        <w:rPr>
          <w:b/>
          <w:sz w:val="26"/>
          <w:szCs w:val="26"/>
        </w:rPr>
        <w:t>4) эстетического воспитания:</w:t>
      </w:r>
    </w:p>
    <w:p w:rsidR="00610CDC" w:rsidRPr="007F2FFE" w:rsidRDefault="00610CDC" w:rsidP="00610CDC">
      <w:pPr>
        <w:pStyle w:val="af8"/>
        <w:spacing w:after="0" w:line="360" w:lineRule="auto"/>
        <w:ind w:firstLine="709"/>
        <w:jc w:val="both"/>
        <w:rPr>
          <w:sz w:val="26"/>
          <w:szCs w:val="26"/>
        </w:rPr>
      </w:pPr>
      <w:r w:rsidRPr="007F2FFE">
        <w:rPr>
          <w:sz w:val="26"/>
          <w:szCs w:val="26"/>
        </w:rPr>
        <w:t>эстетическое отношение к миру, включая эстетику быта, научного и технического творчества, спорта, труда, общественных отношений;</w:t>
      </w:r>
    </w:p>
    <w:p w:rsidR="00610CDC" w:rsidRPr="007F2FFE" w:rsidRDefault="00610CDC" w:rsidP="00610CDC">
      <w:pPr>
        <w:pStyle w:val="af8"/>
        <w:spacing w:after="0" w:line="360" w:lineRule="auto"/>
        <w:ind w:firstLine="709"/>
        <w:jc w:val="both"/>
        <w:rPr>
          <w:sz w:val="26"/>
          <w:szCs w:val="26"/>
        </w:rPr>
      </w:pPr>
      <w:r w:rsidRPr="007F2FFE">
        <w:rPr>
          <w:sz w:val="26"/>
          <w:szCs w:val="26"/>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610CDC" w:rsidRPr="007F2FFE" w:rsidRDefault="00610CDC" w:rsidP="00610CDC">
      <w:pPr>
        <w:pStyle w:val="af8"/>
        <w:spacing w:after="0" w:line="360" w:lineRule="auto"/>
        <w:ind w:firstLine="709"/>
        <w:jc w:val="both"/>
        <w:rPr>
          <w:sz w:val="26"/>
          <w:szCs w:val="26"/>
        </w:rPr>
      </w:pPr>
      <w:r w:rsidRPr="007F2FFE">
        <w:rPr>
          <w:sz w:val="26"/>
          <w:szCs w:val="26"/>
        </w:rPr>
        <w:t>убежденность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610CDC" w:rsidRPr="007F2FFE" w:rsidRDefault="00610CDC" w:rsidP="00610CDC">
      <w:pPr>
        <w:pStyle w:val="af8"/>
        <w:spacing w:after="0" w:line="360" w:lineRule="auto"/>
        <w:ind w:firstLine="709"/>
        <w:jc w:val="both"/>
        <w:rPr>
          <w:sz w:val="26"/>
          <w:szCs w:val="26"/>
        </w:rPr>
      </w:pPr>
      <w:r w:rsidRPr="007F2FFE">
        <w:rPr>
          <w:sz w:val="26"/>
          <w:szCs w:val="26"/>
        </w:rPr>
        <w:lastRenderedPageBreak/>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610CDC" w:rsidRPr="007F2FFE" w:rsidRDefault="00610CDC" w:rsidP="00610CDC">
      <w:pPr>
        <w:pStyle w:val="af8"/>
        <w:spacing w:after="0" w:line="360" w:lineRule="auto"/>
        <w:ind w:firstLine="709"/>
        <w:jc w:val="both"/>
        <w:rPr>
          <w:b/>
          <w:sz w:val="26"/>
          <w:szCs w:val="26"/>
        </w:rPr>
      </w:pPr>
      <w:r w:rsidRPr="007F2FFE">
        <w:rPr>
          <w:b/>
          <w:sz w:val="26"/>
          <w:szCs w:val="26"/>
        </w:rPr>
        <w:t>5) физического воспитания, формирования культуры здоровья и эмоционального благополучия:</w:t>
      </w:r>
    </w:p>
    <w:p w:rsidR="00610CDC" w:rsidRPr="007F2FFE" w:rsidRDefault="00610CDC" w:rsidP="00610CDC">
      <w:pPr>
        <w:pStyle w:val="af8"/>
        <w:spacing w:after="0" w:line="360" w:lineRule="auto"/>
        <w:ind w:firstLine="709"/>
        <w:jc w:val="both"/>
        <w:rPr>
          <w:sz w:val="26"/>
          <w:szCs w:val="26"/>
        </w:rPr>
      </w:pPr>
      <w:proofErr w:type="spellStart"/>
      <w:r w:rsidRPr="007F2FFE">
        <w:rPr>
          <w:sz w:val="26"/>
          <w:szCs w:val="26"/>
        </w:rPr>
        <w:t>сформированность</w:t>
      </w:r>
      <w:proofErr w:type="spellEnd"/>
      <w:r w:rsidRPr="007F2FFE">
        <w:rPr>
          <w:sz w:val="26"/>
          <w:szCs w:val="26"/>
        </w:rPr>
        <w:t xml:space="preserve"> здорового и безопасного образа жизни, ответственного отношения к своему здоровью;</w:t>
      </w:r>
    </w:p>
    <w:p w:rsidR="00610CDC" w:rsidRPr="007F2FFE" w:rsidRDefault="00610CDC" w:rsidP="00610CDC">
      <w:pPr>
        <w:pStyle w:val="af8"/>
        <w:spacing w:after="0" w:line="360" w:lineRule="auto"/>
        <w:ind w:firstLine="709"/>
        <w:jc w:val="both"/>
        <w:rPr>
          <w:sz w:val="26"/>
          <w:szCs w:val="26"/>
        </w:rPr>
      </w:pPr>
      <w:r w:rsidRPr="007F2FFE">
        <w:rPr>
          <w:sz w:val="26"/>
          <w:szCs w:val="26"/>
        </w:rPr>
        <w:t>потребность в физическом совершенствовании, занятиях спортивно-оздоровительной деятельностью;</w:t>
      </w:r>
    </w:p>
    <w:p w:rsidR="00610CDC" w:rsidRPr="007F2FFE" w:rsidRDefault="00610CDC" w:rsidP="00610CDC">
      <w:pPr>
        <w:pStyle w:val="af8"/>
        <w:spacing w:after="0" w:line="360" w:lineRule="auto"/>
        <w:ind w:firstLine="709"/>
        <w:jc w:val="both"/>
        <w:rPr>
          <w:sz w:val="26"/>
          <w:szCs w:val="26"/>
        </w:rPr>
      </w:pPr>
      <w:r w:rsidRPr="007F2FFE">
        <w:rPr>
          <w:sz w:val="26"/>
          <w:szCs w:val="26"/>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610CDC" w:rsidRPr="007F2FFE" w:rsidRDefault="00610CDC" w:rsidP="00610CDC">
      <w:pPr>
        <w:pStyle w:val="af8"/>
        <w:spacing w:after="0" w:line="360" w:lineRule="auto"/>
        <w:ind w:firstLine="709"/>
        <w:jc w:val="both"/>
        <w:rPr>
          <w:b/>
          <w:sz w:val="26"/>
          <w:szCs w:val="26"/>
        </w:rPr>
      </w:pPr>
      <w:r w:rsidRPr="007F2FFE">
        <w:rPr>
          <w:b/>
          <w:sz w:val="26"/>
          <w:szCs w:val="26"/>
        </w:rPr>
        <w:t>6) трудового воспитания:</w:t>
      </w:r>
    </w:p>
    <w:p w:rsidR="00610CDC" w:rsidRPr="007F2FFE" w:rsidRDefault="00610CDC" w:rsidP="00610CDC">
      <w:pPr>
        <w:pStyle w:val="af8"/>
        <w:spacing w:after="0" w:line="360" w:lineRule="auto"/>
        <w:ind w:firstLine="709"/>
        <w:jc w:val="both"/>
        <w:rPr>
          <w:sz w:val="26"/>
          <w:szCs w:val="26"/>
        </w:rPr>
      </w:pPr>
      <w:r w:rsidRPr="007F2FFE">
        <w:rPr>
          <w:sz w:val="26"/>
          <w:szCs w:val="26"/>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610CDC" w:rsidRPr="007F2FFE" w:rsidRDefault="00610CDC" w:rsidP="00610CDC">
      <w:pPr>
        <w:pStyle w:val="af8"/>
        <w:spacing w:after="0" w:line="360" w:lineRule="auto"/>
        <w:ind w:firstLine="709"/>
        <w:jc w:val="both"/>
        <w:rPr>
          <w:sz w:val="26"/>
          <w:szCs w:val="26"/>
        </w:rPr>
      </w:pPr>
      <w:r w:rsidRPr="007F2FFE">
        <w:rPr>
          <w:sz w:val="26"/>
          <w:szCs w:val="26"/>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610CDC" w:rsidRPr="007F2FFE" w:rsidRDefault="00610CDC" w:rsidP="00610CDC">
      <w:pPr>
        <w:pStyle w:val="af8"/>
        <w:spacing w:after="0" w:line="360" w:lineRule="auto"/>
        <w:ind w:firstLine="709"/>
        <w:jc w:val="both"/>
        <w:rPr>
          <w:sz w:val="26"/>
          <w:szCs w:val="26"/>
        </w:rPr>
      </w:pPr>
      <w:r w:rsidRPr="007F2FFE">
        <w:rPr>
          <w:sz w:val="26"/>
          <w:szCs w:val="26"/>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610CDC" w:rsidRPr="007F2FFE" w:rsidRDefault="00610CDC" w:rsidP="00610CDC">
      <w:pPr>
        <w:pStyle w:val="af8"/>
        <w:spacing w:after="0" w:line="360" w:lineRule="auto"/>
        <w:ind w:firstLine="709"/>
        <w:jc w:val="both"/>
        <w:rPr>
          <w:sz w:val="26"/>
          <w:szCs w:val="26"/>
        </w:rPr>
      </w:pPr>
      <w:r w:rsidRPr="007F2FFE">
        <w:rPr>
          <w:sz w:val="26"/>
          <w:szCs w:val="26"/>
        </w:rPr>
        <w:t>готовность и способность к образованию и самообразованию, к продуктивной читательской деятельности на протяжении всей жизни;</w:t>
      </w:r>
    </w:p>
    <w:p w:rsidR="00610CDC" w:rsidRPr="007F2FFE" w:rsidRDefault="00610CDC" w:rsidP="00610CDC">
      <w:pPr>
        <w:pStyle w:val="af8"/>
        <w:spacing w:after="0" w:line="360" w:lineRule="auto"/>
        <w:ind w:firstLine="709"/>
        <w:jc w:val="both"/>
        <w:rPr>
          <w:b/>
          <w:sz w:val="26"/>
          <w:szCs w:val="26"/>
        </w:rPr>
      </w:pPr>
      <w:r w:rsidRPr="007F2FFE">
        <w:rPr>
          <w:b/>
          <w:sz w:val="26"/>
          <w:szCs w:val="26"/>
        </w:rPr>
        <w:t>7) экологического воспитания:</w:t>
      </w:r>
    </w:p>
    <w:p w:rsidR="00610CDC" w:rsidRPr="007F2FFE" w:rsidRDefault="00610CDC" w:rsidP="00610CDC">
      <w:pPr>
        <w:pStyle w:val="af8"/>
        <w:spacing w:after="0" w:line="360" w:lineRule="auto"/>
        <w:ind w:firstLine="709"/>
        <w:jc w:val="both"/>
        <w:rPr>
          <w:sz w:val="26"/>
          <w:szCs w:val="26"/>
        </w:rPr>
      </w:pPr>
      <w:proofErr w:type="spellStart"/>
      <w:r w:rsidRPr="007F2FFE">
        <w:rPr>
          <w:sz w:val="26"/>
          <w:szCs w:val="26"/>
        </w:rPr>
        <w:t>сформированность</w:t>
      </w:r>
      <w:proofErr w:type="spellEnd"/>
      <w:r w:rsidRPr="007F2FFE">
        <w:rPr>
          <w:sz w:val="26"/>
          <w:szCs w:val="26"/>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610CDC" w:rsidRPr="007F2FFE" w:rsidRDefault="00610CDC" w:rsidP="00610CDC">
      <w:pPr>
        <w:pStyle w:val="af8"/>
        <w:spacing w:after="0" w:line="360" w:lineRule="auto"/>
        <w:ind w:firstLine="709"/>
        <w:jc w:val="both"/>
        <w:rPr>
          <w:sz w:val="26"/>
          <w:szCs w:val="26"/>
        </w:rPr>
      </w:pPr>
      <w:r w:rsidRPr="007F2FFE">
        <w:rPr>
          <w:sz w:val="26"/>
          <w:szCs w:val="26"/>
        </w:rP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rsidR="00610CDC" w:rsidRPr="007F2FFE" w:rsidRDefault="00610CDC" w:rsidP="00610CDC">
      <w:pPr>
        <w:pStyle w:val="af8"/>
        <w:spacing w:after="0" w:line="360" w:lineRule="auto"/>
        <w:ind w:firstLine="709"/>
        <w:jc w:val="both"/>
        <w:rPr>
          <w:sz w:val="26"/>
          <w:szCs w:val="26"/>
        </w:rPr>
      </w:pPr>
      <w:r w:rsidRPr="007F2FFE">
        <w:rPr>
          <w:sz w:val="26"/>
          <w:szCs w:val="26"/>
        </w:rPr>
        <w:lastRenderedPageBreak/>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610CDC" w:rsidRPr="007F2FFE" w:rsidRDefault="00610CDC" w:rsidP="00610CDC">
      <w:pPr>
        <w:pStyle w:val="af8"/>
        <w:spacing w:after="0" w:line="360" w:lineRule="auto"/>
        <w:ind w:firstLine="709"/>
        <w:jc w:val="both"/>
        <w:rPr>
          <w:sz w:val="26"/>
          <w:szCs w:val="26"/>
        </w:rPr>
      </w:pPr>
      <w:r w:rsidRPr="007F2FFE">
        <w:rPr>
          <w:sz w:val="26"/>
          <w:szCs w:val="26"/>
        </w:rPr>
        <w:t>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w:t>
      </w:r>
    </w:p>
    <w:p w:rsidR="00610CDC" w:rsidRPr="007F2FFE" w:rsidRDefault="00610CDC" w:rsidP="00610CDC">
      <w:pPr>
        <w:pStyle w:val="af8"/>
        <w:spacing w:after="0" w:line="360" w:lineRule="auto"/>
        <w:ind w:firstLine="709"/>
        <w:jc w:val="both"/>
        <w:rPr>
          <w:b/>
          <w:sz w:val="26"/>
          <w:szCs w:val="26"/>
        </w:rPr>
      </w:pPr>
      <w:r w:rsidRPr="007F2FFE">
        <w:rPr>
          <w:b/>
          <w:sz w:val="26"/>
          <w:szCs w:val="26"/>
        </w:rPr>
        <w:t>8) ценности научного познания:</w:t>
      </w:r>
    </w:p>
    <w:p w:rsidR="00610CDC" w:rsidRPr="007F2FFE" w:rsidRDefault="00610CDC" w:rsidP="00610CDC">
      <w:pPr>
        <w:pStyle w:val="af8"/>
        <w:spacing w:after="0" w:line="360" w:lineRule="auto"/>
        <w:ind w:firstLine="709"/>
        <w:jc w:val="both"/>
        <w:rPr>
          <w:sz w:val="26"/>
          <w:szCs w:val="26"/>
        </w:rPr>
      </w:pPr>
      <w:proofErr w:type="spellStart"/>
      <w:r w:rsidRPr="007F2FFE">
        <w:rPr>
          <w:sz w:val="26"/>
          <w:szCs w:val="26"/>
        </w:rPr>
        <w:t>сформированность</w:t>
      </w:r>
      <w:proofErr w:type="spellEnd"/>
      <w:r w:rsidRPr="007F2FFE">
        <w:rPr>
          <w:sz w:val="26"/>
          <w:szCs w:val="26"/>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10CDC" w:rsidRPr="007F2FFE" w:rsidRDefault="00610CDC" w:rsidP="00610CDC">
      <w:pPr>
        <w:pStyle w:val="af8"/>
        <w:spacing w:after="0" w:line="360" w:lineRule="auto"/>
        <w:ind w:firstLine="709"/>
        <w:jc w:val="both"/>
        <w:rPr>
          <w:sz w:val="26"/>
          <w:szCs w:val="26"/>
        </w:rPr>
      </w:pPr>
      <w:r w:rsidRPr="007F2FFE">
        <w:rPr>
          <w:sz w:val="26"/>
          <w:szCs w:val="26"/>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610CDC" w:rsidRPr="007F2FFE" w:rsidRDefault="00610CDC" w:rsidP="00610CDC">
      <w:pPr>
        <w:pStyle w:val="af8"/>
        <w:spacing w:after="0" w:line="360" w:lineRule="auto"/>
        <w:ind w:firstLine="709"/>
        <w:jc w:val="both"/>
        <w:rPr>
          <w:sz w:val="26"/>
          <w:szCs w:val="26"/>
        </w:rPr>
      </w:pPr>
      <w:r w:rsidRPr="007F2FFE">
        <w:rPr>
          <w:sz w:val="26"/>
          <w:szCs w:val="26"/>
        </w:rPr>
        <w:t>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w:t>
      </w:r>
    </w:p>
    <w:p w:rsidR="00610CDC" w:rsidRPr="007F2FFE" w:rsidRDefault="00610CDC" w:rsidP="00610CDC">
      <w:pPr>
        <w:pStyle w:val="af8"/>
        <w:spacing w:before="120" w:after="0" w:line="360" w:lineRule="auto"/>
        <w:ind w:firstLine="709"/>
        <w:jc w:val="both"/>
        <w:rPr>
          <w:sz w:val="26"/>
          <w:szCs w:val="26"/>
        </w:rPr>
      </w:pPr>
      <w:r w:rsidRPr="007F2FFE">
        <w:rPr>
          <w:sz w:val="26"/>
          <w:szCs w:val="26"/>
        </w:rPr>
        <w:t xml:space="preserve">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w:t>
      </w:r>
      <w:r w:rsidRPr="007F2FFE">
        <w:rPr>
          <w:b/>
          <w:sz w:val="26"/>
          <w:szCs w:val="26"/>
        </w:rPr>
        <w:t>эмоциональный интеллект</w:t>
      </w:r>
      <w:r w:rsidRPr="007F2FFE">
        <w:rPr>
          <w:sz w:val="26"/>
          <w:szCs w:val="26"/>
        </w:rPr>
        <w:t xml:space="preserve">, предполагающий </w:t>
      </w:r>
      <w:proofErr w:type="spellStart"/>
      <w:r w:rsidRPr="007F2FFE">
        <w:rPr>
          <w:sz w:val="26"/>
          <w:szCs w:val="26"/>
        </w:rPr>
        <w:t>сформированность</w:t>
      </w:r>
      <w:proofErr w:type="spellEnd"/>
      <w:r w:rsidRPr="007F2FFE">
        <w:rPr>
          <w:sz w:val="26"/>
          <w:szCs w:val="26"/>
        </w:rPr>
        <w:t>:</w:t>
      </w:r>
    </w:p>
    <w:p w:rsidR="00610CDC" w:rsidRPr="007F2FFE" w:rsidRDefault="00610CDC" w:rsidP="00610CDC">
      <w:pPr>
        <w:pStyle w:val="af8"/>
        <w:spacing w:after="0" w:line="360" w:lineRule="auto"/>
        <w:ind w:firstLine="709"/>
        <w:jc w:val="both"/>
        <w:rPr>
          <w:sz w:val="26"/>
          <w:szCs w:val="26"/>
        </w:rPr>
      </w:pPr>
      <w:r w:rsidRPr="007F2FFE">
        <w:rPr>
          <w:sz w:val="26"/>
          <w:szCs w:val="26"/>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610CDC" w:rsidRPr="007F2FFE" w:rsidRDefault="00610CDC" w:rsidP="00610CDC">
      <w:pPr>
        <w:pStyle w:val="af8"/>
        <w:spacing w:after="0" w:line="360" w:lineRule="auto"/>
        <w:ind w:firstLine="709"/>
        <w:jc w:val="both"/>
        <w:rPr>
          <w:sz w:val="26"/>
          <w:szCs w:val="26"/>
        </w:rPr>
      </w:pPr>
      <w:r w:rsidRPr="007F2FFE">
        <w:rPr>
          <w:sz w:val="26"/>
          <w:szCs w:val="26"/>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610CDC" w:rsidRPr="007F2FFE" w:rsidRDefault="00610CDC" w:rsidP="00610CDC">
      <w:pPr>
        <w:pStyle w:val="af8"/>
        <w:spacing w:after="0" w:line="360" w:lineRule="auto"/>
        <w:ind w:firstLine="709"/>
        <w:jc w:val="both"/>
        <w:rPr>
          <w:sz w:val="26"/>
          <w:szCs w:val="26"/>
        </w:rPr>
      </w:pPr>
      <w:r w:rsidRPr="007F2FFE">
        <w:rPr>
          <w:sz w:val="26"/>
          <w:szCs w:val="26"/>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610CDC" w:rsidRPr="007F2FFE" w:rsidRDefault="00610CDC" w:rsidP="00610CDC">
      <w:pPr>
        <w:pStyle w:val="af8"/>
        <w:spacing w:after="0" w:line="360" w:lineRule="auto"/>
        <w:ind w:firstLine="709"/>
        <w:jc w:val="both"/>
        <w:rPr>
          <w:sz w:val="26"/>
          <w:szCs w:val="26"/>
        </w:rPr>
      </w:pPr>
      <w:proofErr w:type="spellStart"/>
      <w:r w:rsidRPr="007F2FFE">
        <w:rPr>
          <w:sz w:val="26"/>
          <w:szCs w:val="26"/>
        </w:rPr>
        <w:lastRenderedPageBreak/>
        <w:t>эмпатии</w:t>
      </w:r>
      <w:proofErr w:type="spellEnd"/>
      <w:r w:rsidRPr="007F2FFE">
        <w:rPr>
          <w:sz w:val="26"/>
          <w:szCs w:val="26"/>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10CDC" w:rsidRPr="007F2FFE" w:rsidRDefault="00610CDC" w:rsidP="00610CDC">
      <w:pPr>
        <w:pStyle w:val="af8"/>
        <w:spacing w:after="0" w:line="360" w:lineRule="auto"/>
        <w:ind w:firstLine="709"/>
        <w:jc w:val="both"/>
        <w:rPr>
          <w:sz w:val="26"/>
          <w:szCs w:val="26"/>
        </w:rPr>
      </w:pPr>
      <w:r w:rsidRPr="007F2FFE">
        <w:rPr>
          <w:sz w:val="26"/>
          <w:szCs w:val="26"/>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610CDC" w:rsidRPr="007F2FFE" w:rsidRDefault="00610CDC" w:rsidP="00610CDC">
      <w:pPr>
        <w:pStyle w:val="af8"/>
        <w:spacing w:before="120" w:after="0" w:line="360" w:lineRule="auto"/>
        <w:ind w:firstLine="709"/>
        <w:jc w:val="both"/>
        <w:rPr>
          <w:sz w:val="26"/>
          <w:szCs w:val="26"/>
        </w:rPr>
      </w:pPr>
      <w:r w:rsidRPr="007F2FFE">
        <w:rPr>
          <w:sz w:val="26"/>
          <w:szCs w:val="26"/>
        </w:rPr>
        <w:t>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10CDC" w:rsidRPr="007F2FFE" w:rsidRDefault="00610CDC" w:rsidP="00610CDC">
      <w:pPr>
        <w:pStyle w:val="af8"/>
        <w:spacing w:before="120" w:after="0" w:line="360" w:lineRule="auto"/>
        <w:ind w:firstLine="709"/>
        <w:jc w:val="both"/>
        <w:rPr>
          <w:b/>
          <w:sz w:val="26"/>
          <w:szCs w:val="26"/>
        </w:rPr>
      </w:pPr>
      <w:r w:rsidRPr="007F2FFE">
        <w:rPr>
          <w:sz w:val="26"/>
          <w:szCs w:val="26"/>
        </w:rPr>
        <w:t xml:space="preserve">У обучающегося будут сформированы следующие базовые </w:t>
      </w:r>
      <w:r w:rsidRPr="007F2FFE">
        <w:rPr>
          <w:b/>
          <w:sz w:val="26"/>
          <w:szCs w:val="26"/>
        </w:rPr>
        <w:t>логические действия как часть</w:t>
      </w:r>
      <w:r w:rsidRPr="007F2FFE">
        <w:rPr>
          <w:sz w:val="26"/>
          <w:szCs w:val="26"/>
        </w:rPr>
        <w:t xml:space="preserve"> </w:t>
      </w:r>
      <w:r w:rsidRPr="007F2FFE">
        <w:rPr>
          <w:b/>
          <w:sz w:val="26"/>
          <w:szCs w:val="26"/>
        </w:rPr>
        <w:t>познавательных универсальных учебных действий:</w:t>
      </w:r>
    </w:p>
    <w:p w:rsidR="00610CDC" w:rsidRPr="007F2FFE" w:rsidRDefault="00610CDC" w:rsidP="00610CDC">
      <w:pPr>
        <w:pStyle w:val="af8"/>
        <w:spacing w:after="0" w:line="360" w:lineRule="auto"/>
        <w:ind w:firstLine="709"/>
        <w:jc w:val="both"/>
        <w:rPr>
          <w:sz w:val="26"/>
          <w:szCs w:val="26"/>
        </w:rPr>
      </w:pPr>
      <w:r w:rsidRPr="007F2FFE">
        <w:rPr>
          <w:sz w:val="26"/>
          <w:szCs w:val="26"/>
        </w:rPr>
        <w:t>самостоятельно формулировать и актуализировать проблему, заложенную в художественном произведении, рассматривать ее всесторонне;</w:t>
      </w:r>
    </w:p>
    <w:p w:rsidR="00610CDC" w:rsidRPr="007F2FFE" w:rsidRDefault="00610CDC" w:rsidP="00610CDC">
      <w:pPr>
        <w:pStyle w:val="af8"/>
        <w:spacing w:after="0" w:line="360" w:lineRule="auto"/>
        <w:ind w:firstLine="709"/>
        <w:jc w:val="both"/>
        <w:rPr>
          <w:sz w:val="26"/>
          <w:szCs w:val="26"/>
        </w:rPr>
      </w:pPr>
      <w:r w:rsidRPr="007F2FFE">
        <w:rPr>
          <w:sz w:val="26"/>
          <w:szCs w:val="26"/>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610CDC" w:rsidRPr="007F2FFE" w:rsidRDefault="00610CDC" w:rsidP="00610CDC">
      <w:pPr>
        <w:pStyle w:val="af8"/>
        <w:spacing w:after="0" w:line="360" w:lineRule="auto"/>
        <w:ind w:firstLine="709"/>
        <w:jc w:val="both"/>
        <w:rPr>
          <w:sz w:val="26"/>
          <w:szCs w:val="26"/>
        </w:rPr>
      </w:pPr>
      <w:r w:rsidRPr="007F2FFE">
        <w:rPr>
          <w:sz w:val="26"/>
          <w:szCs w:val="26"/>
        </w:rPr>
        <w:t>определять цели деятельности, задавать параметры и критерии их достижения;</w:t>
      </w:r>
    </w:p>
    <w:p w:rsidR="00610CDC" w:rsidRPr="007F2FFE" w:rsidRDefault="00610CDC" w:rsidP="00610CDC">
      <w:pPr>
        <w:pStyle w:val="af8"/>
        <w:spacing w:after="0" w:line="360" w:lineRule="auto"/>
        <w:ind w:firstLine="709"/>
        <w:jc w:val="both"/>
        <w:rPr>
          <w:sz w:val="26"/>
          <w:szCs w:val="26"/>
        </w:rPr>
      </w:pPr>
      <w:r w:rsidRPr="007F2FFE">
        <w:rPr>
          <w:sz w:val="26"/>
          <w:szCs w:val="26"/>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610CDC" w:rsidRPr="007F2FFE" w:rsidRDefault="00610CDC" w:rsidP="00610CDC">
      <w:pPr>
        <w:pStyle w:val="af8"/>
        <w:spacing w:after="0" w:line="360" w:lineRule="auto"/>
        <w:ind w:firstLine="709"/>
        <w:jc w:val="both"/>
        <w:rPr>
          <w:sz w:val="26"/>
          <w:szCs w:val="26"/>
        </w:rPr>
      </w:pPr>
      <w:r w:rsidRPr="007F2FFE">
        <w:rPr>
          <w:sz w:val="26"/>
          <w:szCs w:val="26"/>
        </w:rPr>
        <w:t>разрабатывать план решения проблемы с учетом анализа имеющихся материальных и нематериальных ресурсов;</w:t>
      </w:r>
    </w:p>
    <w:p w:rsidR="00610CDC" w:rsidRPr="007F2FFE" w:rsidRDefault="00610CDC" w:rsidP="00610CDC">
      <w:pPr>
        <w:pStyle w:val="af8"/>
        <w:spacing w:after="0" w:line="360" w:lineRule="auto"/>
        <w:ind w:firstLine="709"/>
        <w:jc w:val="both"/>
        <w:rPr>
          <w:sz w:val="26"/>
          <w:szCs w:val="26"/>
        </w:rPr>
      </w:pPr>
      <w:r w:rsidRPr="007F2FFE">
        <w:rPr>
          <w:sz w:val="26"/>
          <w:szCs w:val="26"/>
        </w:rPr>
        <w:t>вносить коррективы в деятельность, оценивать соответствие результатов целям, оценивать риски последствий деятельности;</w:t>
      </w:r>
    </w:p>
    <w:p w:rsidR="00610CDC" w:rsidRPr="007F2FFE" w:rsidRDefault="00610CDC" w:rsidP="00610CDC">
      <w:pPr>
        <w:pStyle w:val="af8"/>
        <w:spacing w:after="0" w:line="360" w:lineRule="auto"/>
        <w:ind w:firstLine="709"/>
        <w:jc w:val="both"/>
        <w:rPr>
          <w:sz w:val="26"/>
          <w:szCs w:val="26"/>
        </w:rPr>
      </w:pPr>
      <w:r w:rsidRPr="007F2FFE">
        <w:rPr>
          <w:sz w:val="26"/>
          <w:szCs w:val="26"/>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610CDC" w:rsidRPr="007F2FFE" w:rsidRDefault="00610CDC" w:rsidP="00610CDC">
      <w:pPr>
        <w:pStyle w:val="af8"/>
        <w:spacing w:after="0" w:line="360" w:lineRule="auto"/>
        <w:ind w:firstLine="709"/>
        <w:jc w:val="both"/>
        <w:rPr>
          <w:sz w:val="26"/>
          <w:szCs w:val="26"/>
        </w:rPr>
      </w:pPr>
      <w:r w:rsidRPr="007F2FFE">
        <w:rPr>
          <w:sz w:val="26"/>
          <w:szCs w:val="26"/>
        </w:rPr>
        <w:t>развивать креативное мышление при решении жизненных проблем с опорой на собственный читательский опыт.</w:t>
      </w:r>
    </w:p>
    <w:p w:rsidR="00610CDC" w:rsidRPr="007F2FFE" w:rsidRDefault="00610CDC" w:rsidP="00610CDC">
      <w:pPr>
        <w:pStyle w:val="af8"/>
        <w:spacing w:before="120" w:after="0" w:line="360" w:lineRule="auto"/>
        <w:ind w:firstLine="709"/>
        <w:jc w:val="both"/>
        <w:rPr>
          <w:sz w:val="26"/>
          <w:szCs w:val="26"/>
        </w:rPr>
      </w:pPr>
      <w:r w:rsidRPr="007F2FFE">
        <w:rPr>
          <w:sz w:val="26"/>
          <w:szCs w:val="26"/>
        </w:rPr>
        <w:lastRenderedPageBreak/>
        <w:t xml:space="preserve">У обучающегося будут сформированы следующие базовые </w:t>
      </w:r>
      <w:r w:rsidRPr="007F2FFE">
        <w:rPr>
          <w:b/>
          <w:sz w:val="26"/>
          <w:szCs w:val="26"/>
        </w:rPr>
        <w:t>исследовательские действия как часть</w:t>
      </w:r>
      <w:r w:rsidRPr="007F2FFE">
        <w:rPr>
          <w:sz w:val="26"/>
          <w:szCs w:val="26"/>
        </w:rPr>
        <w:t xml:space="preserve"> </w:t>
      </w:r>
      <w:r w:rsidRPr="007F2FFE">
        <w:rPr>
          <w:b/>
          <w:sz w:val="26"/>
          <w:szCs w:val="26"/>
        </w:rPr>
        <w:t>познавательных универсальных учебных действий</w:t>
      </w:r>
      <w:r w:rsidRPr="007F2FFE">
        <w:rPr>
          <w:sz w:val="26"/>
          <w:szCs w:val="26"/>
        </w:rPr>
        <w:t>:</w:t>
      </w:r>
    </w:p>
    <w:p w:rsidR="00610CDC" w:rsidRPr="007F2FFE" w:rsidRDefault="00610CDC" w:rsidP="00610CDC">
      <w:pPr>
        <w:pStyle w:val="af8"/>
        <w:spacing w:after="0" w:line="360" w:lineRule="auto"/>
        <w:ind w:firstLine="709"/>
        <w:jc w:val="both"/>
        <w:rPr>
          <w:sz w:val="26"/>
          <w:szCs w:val="26"/>
        </w:rPr>
      </w:pPr>
      <w:r w:rsidRPr="007F2FFE">
        <w:rPr>
          <w:sz w:val="26"/>
          <w:szCs w:val="26"/>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w:t>
      </w:r>
    </w:p>
    <w:p w:rsidR="00610CDC" w:rsidRPr="007F2FFE" w:rsidRDefault="00610CDC" w:rsidP="00610CDC">
      <w:pPr>
        <w:pStyle w:val="af8"/>
        <w:spacing w:after="0" w:line="360" w:lineRule="auto"/>
        <w:ind w:firstLine="709"/>
        <w:jc w:val="both"/>
        <w:rPr>
          <w:sz w:val="26"/>
          <w:szCs w:val="26"/>
        </w:rPr>
      </w:pPr>
      <w:r w:rsidRPr="007F2FFE">
        <w:rPr>
          <w:sz w:val="26"/>
          <w:szCs w:val="26"/>
        </w:rPr>
        <w:t>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w:t>
      </w:r>
    </w:p>
    <w:p w:rsidR="00610CDC" w:rsidRPr="007F2FFE" w:rsidRDefault="00610CDC" w:rsidP="00610CDC">
      <w:pPr>
        <w:pStyle w:val="af8"/>
        <w:spacing w:after="0" w:line="360" w:lineRule="auto"/>
        <w:ind w:firstLine="709"/>
        <w:jc w:val="both"/>
        <w:rPr>
          <w:sz w:val="26"/>
          <w:szCs w:val="26"/>
        </w:rPr>
      </w:pPr>
      <w:r w:rsidRPr="007F2FFE">
        <w:rPr>
          <w:sz w:val="26"/>
          <w:szCs w:val="26"/>
        </w:rPr>
        <w:t>формирование научного типа мышления, владение научной терминологией, ключевыми понятиями и методами современного литературоведения;</w:t>
      </w:r>
    </w:p>
    <w:p w:rsidR="00610CDC" w:rsidRPr="007F2FFE" w:rsidRDefault="00610CDC" w:rsidP="00610CDC">
      <w:pPr>
        <w:pStyle w:val="af8"/>
        <w:spacing w:after="0" w:line="360" w:lineRule="auto"/>
        <w:ind w:firstLine="709"/>
        <w:jc w:val="both"/>
        <w:rPr>
          <w:sz w:val="26"/>
          <w:szCs w:val="26"/>
        </w:rPr>
      </w:pPr>
      <w:r w:rsidRPr="007F2FFE">
        <w:rPr>
          <w:sz w:val="26"/>
          <w:szCs w:val="26"/>
        </w:rPr>
        <w:t>ставить и формулировать собственные задачи в образовательной деятельности и жизненных ситуациях с учетом собственного читательского опыта;</w:t>
      </w:r>
    </w:p>
    <w:p w:rsidR="00610CDC" w:rsidRPr="007F2FFE" w:rsidRDefault="00610CDC" w:rsidP="00610CDC">
      <w:pPr>
        <w:pStyle w:val="af8"/>
        <w:spacing w:after="0" w:line="360" w:lineRule="auto"/>
        <w:ind w:firstLine="709"/>
        <w:jc w:val="both"/>
        <w:rPr>
          <w:sz w:val="26"/>
          <w:szCs w:val="26"/>
        </w:rPr>
      </w:pPr>
      <w:r w:rsidRPr="007F2FFE">
        <w:rPr>
          <w:sz w:val="26"/>
          <w:szCs w:val="26"/>
        </w:rPr>
        <w:t>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w:t>
      </w:r>
    </w:p>
    <w:p w:rsidR="00610CDC" w:rsidRPr="007F2FFE" w:rsidRDefault="00610CDC" w:rsidP="00610CDC">
      <w:pPr>
        <w:pStyle w:val="af8"/>
        <w:spacing w:after="0" w:line="360" w:lineRule="auto"/>
        <w:ind w:firstLine="709"/>
        <w:jc w:val="both"/>
        <w:rPr>
          <w:sz w:val="26"/>
          <w:szCs w:val="26"/>
        </w:rPr>
      </w:pPr>
      <w:r w:rsidRPr="007F2FFE">
        <w:rPr>
          <w:sz w:val="26"/>
          <w:szCs w:val="26"/>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10CDC" w:rsidRPr="007F2FFE" w:rsidRDefault="00610CDC" w:rsidP="00610CDC">
      <w:pPr>
        <w:pStyle w:val="af8"/>
        <w:spacing w:after="0" w:line="360" w:lineRule="auto"/>
        <w:ind w:firstLine="709"/>
        <w:jc w:val="both"/>
        <w:rPr>
          <w:sz w:val="26"/>
          <w:szCs w:val="26"/>
        </w:rPr>
      </w:pPr>
      <w:r w:rsidRPr="007F2FFE">
        <w:rPr>
          <w:sz w:val="26"/>
          <w:szCs w:val="26"/>
        </w:rPr>
        <w:t>давать оценку новым ситуациям, оценивать приобретенный опыт, в том числе читательский;</w:t>
      </w:r>
    </w:p>
    <w:p w:rsidR="00610CDC" w:rsidRPr="007F2FFE" w:rsidRDefault="00610CDC" w:rsidP="00610CDC">
      <w:pPr>
        <w:pStyle w:val="af8"/>
        <w:spacing w:after="0" w:line="360" w:lineRule="auto"/>
        <w:ind w:firstLine="709"/>
        <w:jc w:val="both"/>
        <w:rPr>
          <w:sz w:val="26"/>
          <w:szCs w:val="26"/>
        </w:rPr>
      </w:pPr>
      <w:r w:rsidRPr="007F2FFE">
        <w:rPr>
          <w:sz w:val="26"/>
          <w:szCs w:val="26"/>
        </w:rPr>
        <w:t>осуществлять целенаправленный поиск переноса средств и способов действия в профессиональную среду;</w:t>
      </w:r>
    </w:p>
    <w:p w:rsidR="00610CDC" w:rsidRPr="007F2FFE" w:rsidRDefault="00610CDC" w:rsidP="00610CDC">
      <w:pPr>
        <w:pStyle w:val="af8"/>
        <w:spacing w:after="0" w:line="360" w:lineRule="auto"/>
        <w:ind w:firstLine="709"/>
        <w:jc w:val="both"/>
        <w:rPr>
          <w:sz w:val="26"/>
          <w:szCs w:val="26"/>
        </w:rPr>
      </w:pPr>
      <w:r w:rsidRPr="007F2FFE">
        <w:rPr>
          <w:sz w:val="26"/>
          <w:szCs w:val="26"/>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610CDC" w:rsidRDefault="00610CDC" w:rsidP="00610CDC">
      <w:pPr>
        <w:pStyle w:val="af8"/>
        <w:spacing w:after="0" w:line="360" w:lineRule="auto"/>
        <w:ind w:firstLine="709"/>
        <w:jc w:val="both"/>
        <w:rPr>
          <w:sz w:val="26"/>
          <w:szCs w:val="26"/>
        </w:rPr>
      </w:pPr>
      <w:r w:rsidRPr="007F2FFE">
        <w:rPr>
          <w:sz w:val="26"/>
          <w:szCs w:val="26"/>
        </w:rPr>
        <w:t xml:space="preserve">уметь интегрировать знания из разных </w:t>
      </w:r>
      <w:r>
        <w:rPr>
          <w:sz w:val="26"/>
          <w:szCs w:val="26"/>
        </w:rPr>
        <w:t>учебных предметов;</w:t>
      </w:r>
    </w:p>
    <w:p w:rsidR="00610CDC" w:rsidRPr="007F2FFE" w:rsidRDefault="00610CDC" w:rsidP="00610CDC">
      <w:pPr>
        <w:pStyle w:val="af8"/>
        <w:spacing w:after="0" w:line="360" w:lineRule="auto"/>
        <w:ind w:firstLine="709"/>
        <w:jc w:val="both"/>
        <w:rPr>
          <w:sz w:val="26"/>
          <w:szCs w:val="26"/>
        </w:rPr>
      </w:pPr>
      <w:r w:rsidRPr="007F2FFE">
        <w:rPr>
          <w:sz w:val="26"/>
          <w:szCs w:val="26"/>
        </w:rPr>
        <w:t>выдвигать новые идеи, предлагать оригинальные подходы и решения; ставить проблемы и задачи, допускающие альтернативные решения.</w:t>
      </w:r>
    </w:p>
    <w:p w:rsidR="00610CDC" w:rsidRPr="007F2FFE" w:rsidRDefault="00610CDC" w:rsidP="00610CDC">
      <w:pPr>
        <w:pStyle w:val="af8"/>
        <w:spacing w:before="120" w:after="0" w:line="360" w:lineRule="auto"/>
        <w:ind w:firstLine="709"/>
        <w:jc w:val="both"/>
        <w:rPr>
          <w:b/>
          <w:sz w:val="26"/>
          <w:szCs w:val="26"/>
        </w:rPr>
      </w:pPr>
      <w:r w:rsidRPr="007F2FFE">
        <w:rPr>
          <w:sz w:val="26"/>
          <w:szCs w:val="26"/>
        </w:rPr>
        <w:lastRenderedPageBreak/>
        <w:t xml:space="preserve">У обучающегося будут сформированы следующие </w:t>
      </w:r>
      <w:r w:rsidRPr="007F2FFE">
        <w:rPr>
          <w:b/>
          <w:sz w:val="26"/>
          <w:szCs w:val="26"/>
        </w:rPr>
        <w:t>умения работать с информацией как часть познавательных универсальных учебных действий:</w:t>
      </w:r>
    </w:p>
    <w:p w:rsidR="00610CDC" w:rsidRPr="007F2FFE" w:rsidRDefault="00610CDC" w:rsidP="00610CDC">
      <w:pPr>
        <w:pStyle w:val="af8"/>
        <w:spacing w:after="0" w:line="360" w:lineRule="auto"/>
        <w:ind w:firstLine="709"/>
        <w:jc w:val="both"/>
        <w:rPr>
          <w:sz w:val="26"/>
          <w:szCs w:val="26"/>
        </w:rPr>
      </w:pPr>
      <w:r w:rsidRPr="007F2FFE">
        <w:rPr>
          <w:sz w:val="26"/>
          <w:szCs w:val="26"/>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610CDC" w:rsidRPr="007F2FFE" w:rsidRDefault="00610CDC" w:rsidP="00610CDC">
      <w:pPr>
        <w:pStyle w:val="af8"/>
        <w:spacing w:after="0" w:line="360" w:lineRule="auto"/>
        <w:ind w:firstLine="709"/>
        <w:jc w:val="both"/>
        <w:rPr>
          <w:sz w:val="26"/>
          <w:szCs w:val="26"/>
        </w:rPr>
      </w:pPr>
      <w:r w:rsidRPr="007F2FFE">
        <w:rPr>
          <w:sz w:val="26"/>
          <w:szCs w:val="26"/>
        </w:rPr>
        <w:t>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w:t>
      </w:r>
    </w:p>
    <w:p w:rsidR="00610CDC" w:rsidRPr="007F2FFE" w:rsidRDefault="00610CDC" w:rsidP="00610CDC">
      <w:pPr>
        <w:pStyle w:val="af8"/>
        <w:spacing w:after="0" w:line="360" w:lineRule="auto"/>
        <w:ind w:firstLine="709"/>
        <w:jc w:val="both"/>
        <w:rPr>
          <w:sz w:val="26"/>
          <w:szCs w:val="26"/>
        </w:rPr>
      </w:pPr>
      <w:r w:rsidRPr="007F2FFE">
        <w:rPr>
          <w:sz w:val="26"/>
          <w:szCs w:val="26"/>
        </w:rPr>
        <w:t>оценивать достоверность, легитимность литературной и другой информации, ее соответствие правовым и морально-этическим нормам;</w:t>
      </w:r>
    </w:p>
    <w:p w:rsidR="00610CDC" w:rsidRPr="007F2FFE" w:rsidRDefault="00610CDC" w:rsidP="00610CDC">
      <w:pPr>
        <w:pStyle w:val="af8"/>
        <w:spacing w:after="0" w:line="360" w:lineRule="auto"/>
        <w:ind w:firstLine="709"/>
        <w:jc w:val="both"/>
        <w:rPr>
          <w:sz w:val="26"/>
          <w:szCs w:val="26"/>
        </w:rPr>
      </w:pPr>
      <w:r w:rsidRPr="007F2FFE">
        <w:rPr>
          <w:sz w:val="26"/>
          <w:szCs w:val="26"/>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10CDC" w:rsidRPr="007F2FFE" w:rsidRDefault="00610CDC" w:rsidP="00610CDC">
      <w:pPr>
        <w:pStyle w:val="af8"/>
        <w:spacing w:after="0" w:line="360" w:lineRule="auto"/>
        <w:ind w:firstLine="709"/>
        <w:jc w:val="both"/>
        <w:rPr>
          <w:sz w:val="26"/>
          <w:szCs w:val="26"/>
        </w:rPr>
      </w:pPr>
      <w:r w:rsidRPr="007F2FFE">
        <w:rPr>
          <w:sz w:val="26"/>
          <w:szCs w:val="26"/>
        </w:rPr>
        <w:t>владеть навыками распознавания и защиты литературной и другой информации, информационной безопасности личности.</w:t>
      </w:r>
    </w:p>
    <w:p w:rsidR="00610CDC" w:rsidRPr="007F2FFE" w:rsidRDefault="00610CDC" w:rsidP="00610CDC">
      <w:pPr>
        <w:pStyle w:val="af8"/>
        <w:spacing w:before="120" w:after="0" w:line="360" w:lineRule="auto"/>
        <w:ind w:firstLine="709"/>
        <w:jc w:val="both"/>
        <w:rPr>
          <w:b/>
          <w:sz w:val="26"/>
          <w:szCs w:val="26"/>
        </w:rPr>
      </w:pPr>
      <w:r w:rsidRPr="007F2FFE">
        <w:rPr>
          <w:sz w:val="26"/>
          <w:szCs w:val="26"/>
        </w:rPr>
        <w:t xml:space="preserve">У обучающегося будут сформированы следующие </w:t>
      </w:r>
      <w:r w:rsidRPr="007F2FFE">
        <w:rPr>
          <w:b/>
          <w:sz w:val="26"/>
          <w:szCs w:val="26"/>
        </w:rPr>
        <w:t>умения общения как часть коммуникативных универсальных учебных действий:</w:t>
      </w:r>
    </w:p>
    <w:p w:rsidR="00610CDC" w:rsidRPr="007F2FFE" w:rsidRDefault="00610CDC" w:rsidP="00610CDC">
      <w:pPr>
        <w:pStyle w:val="af8"/>
        <w:spacing w:after="0" w:line="360" w:lineRule="auto"/>
        <w:ind w:firstLine="709"/>
        <w:jc w:val="both"/>
        <w:rPr>
          <w:sz w:val="26"/>
          <w:szCs w:val="26"/>
        </w:rPr>
      </w:pPr>
      <w:r w:rsidRPr="007F2FFE">
        <w:rPr>
          <w:sz w:val="26"/>
          <w:szCs w:val="26"/>
        </w:rPr>
        <w:t>осуществлять коммуникации во всех сферах жизни, в том числе на уроке литературы и во внеурочной деятельности по предмету;</w:t>
      </w:r>
    </w:p>
    <w:p w:rsidR="00610CDC" w:rsidRPr="007F2FFE" w:rsidRDefault="00610CDC" w:rsidP="00610CDC">
      <w:pPr>
        <w:pStyle w:val="af8"/>
        <w:spacing w:after="0" w:line="360" w:lineRule="auto"/>
        <w:ind w:firstLine="709"/>
        <w:jc w:val="both"/>
        <w:rPr>
          <w:sz w:val="26"/>
          <w:szCs w:val="26"/>
        </w:rPr>
      </w:pPr>
      <w:r w:rsidRPr="007F2FFE">
        <w:rPr>
          <w:sz w:val="26"/>
          <w:szCs w:val="26"/>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610CDC" w:rsidRPr="007F2FFE" w:rsidRDefault="00610CDC" w:rsidP="00610CDC">
      <w:pPr>
        <w:pStyle w:val="af8"/>
        <w:spacing w:after="0" w:line="360" w:lineRule="auto"/>
        <w:ind w:firstLine="709"/>
        <w:jc w:val="both"/>
        <w:rPr>
          <w:sz w:val="26"/>
          <w:szCs w:val="26"/>
        </w:rPr>
      </w:pPr>
      <w:r w:rsidRPr="007F2FFE">
        <w:rPr>
          <w:sz w:val="26"/>
          <w:szCs w:val="26"/>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610CDC" w:rsidRPr="007F2FFE" w:rsidRDefault="00610CDC" w:rsidP="00610CDC">
      <w:pPr>
        <w:pStyle w:val="af8"/>
        <w:spacing w:after="0" w:line="360" w:lineRule="auto"/>
        <w:ind w:firstLine="709"/>
        <w:jc w:val="both"/>
        <w:rPr>
          <w:sz w:val="26"/>
          <w:szCs w:val="26"/>
        </w:rPr>
      </w:pPr>
      <w:r w:rsidRPr="007F2FFE">
        <w:rPr>
          <w:sz w:val="26"/>
          <w:szCs w:val="26"/>
        </w:rPr>
        <w:t>развернуто и логично излагать в процессе анализа литературного произведения свою точку зрения с использованием языковых средств.</w:t>
      </w:r>
    </w:p>
    <w:p w:rsidR="00610CDC" w:rsidRPr="007F2FFE" w:rsidRDefault="00610CDC" w:rsidP="00610CDC">
      <w:pPr>
        <w:pStyle w:val="af8"/>
        <w:spacing w:before="120" w:after="0" w:line="360" w:lineRule="auto"/>
        <w:ind w:firstLine="709"/>
        <w:jc w:val="both"/>
        <w:rPr>
          <w:b/>
          <w:sz w:val="26"/>
          <w:szCs w:val="26"/>
        </w:rPr>
      </w:pPr>
      <w:r w:rsidRPr="007F2FFE">
        <w:rPr>
          <w:sz w:val="26"/>
          <w:szCs w:val="26"/>
        </w:rPr>
        <w:t xml:space="preserve">У обучающегося будут сформированы следующие </w:t>
      </w:r>
      <w:r w:rsidRPr="007F2FFE">
        <w:rPr>
          <w:b/>
          <w:sz w:val="26"/>
          <w:szCs w:val="26"/>
        </w:rPr>
        <w:t>умения самоорганизации как части регулятивных универсальных учебных действий:</w:t>
      </w:r>
    </w:p>
    <w:p w:rsidR="00610CDC" w:rsidRPr="007F2FFE" w:rsidRDefault="00610CDC" w:rsidP="00610CDC">
      <w:pPr>
        <w:pStyle w:val="af8"/>
        <w:spacing w:after="0" w:line="360" w:lineRule="auto"/>
        <w:ind w:firstLine="709"/>
        <w:jc w:val="both"/>
        <w:rPr>
          <w:sz w:val="26"/>
          <w:szCs w:val="26"/>
        </w:rPr>
      </w:pPr>
      <w:r w:rsidRPr="007F2FFE">
        <w:rPr>
          <w:sz w:val="26"/>
          <w:szCs w:val="26"/>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610CDC" w:rsidRPr="007F2FFE" w:rsidRDefault="00610CDC" w:rsidP="00610CDC">
      <w:pPr>
        <w:pStyle w:val="af8"/>
        <w:spacing w:after="0" w:line="360" w:lineRule="auto"/>
        <w:ind w:firstLine="709"/>
        <w:jc w:val="both"/>
        <w:rPr>
          <w:sz w:val="26"/>
          <w:szCs w:val="26"/>
        </w:rPr>
      </w:pPr>
      <w:r w:rsidRPr="007F2FFE">
        <w:rPr>
          <w:sz w:val="26"/>
          <w:szCs w:val="26"/>
        </w:rPr>
        <w:t>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w:t>
      </w:r>
    </w:p>
    <w:p w:rsidR="00610CDC" w:rsidRPr="007F2FFE" w:rsidRDefault="00610CDC" w:rsidP="00610CDC">
      <w:pPr>
        <w:pStyle w:val="af8"/>
        <w:spacing w:after="0" w:line="360" w:lineRule="auto"/>
        <w:ind w:firstLine="709"/>
        <w:jc w:val="both"/>
        <w:rPr>
          <w:sz w:val="26"/>
          <w:szCs w:val="26"/>
        </w:rPr>
      </w:pPr>
      <w:r w:rsidRPr="007F2FFE">
        <w:rPr>
          <w:sz w:val="26"/>
          <w:szCs w:val="26"/>
        </w:rPr>
        <w:t>давать оценку новым ситуациям, в том числе изображенным в художественной литературе;</w:t>
      </w:r>
    </w:p>
    <w:p w:rsidR="00610CDC" w:rsidRPr="007F2FFE" w:rsidRDefault="00610CDC" w:rsidP="00610CDC">
      <w:pPr>
        <w:pStyle w:val="af8"/>
        <w:spacing w:after="0" w:line="360" w:lineRule="auto"/>
        <w:ind w:firstLine="709"/>
        <w:jc w:val="both"/>
        <w:rPr>
          <w:sz w:val="26"/>
          <w:szCs w:val="26"/>
        </w:rPr>
      </w:pPr>
      <w:r w:rsidRPr="007F2FFE">
        <w:rPr>
          <w:sz w:val="26"/>
          <w:szCs w:val="26"/>
        </w:rPr>
        <w:t>расширять рамки учебного предмета на основе личных предпочтений с опорой на читательский опыт;</w:t>
      </w:r>
    </w:p>
    <w:p w:rsidR="00610CDC" w:rsidRPr="007F2FFE" w:rsidRDefault="00610CDC" w:rsidP="00610CDC">
      <w:pPr>
        <w:pStyle w:val="af8"/>
        <w:spacing w:after="0" w:line="360" w:lineRule="auto"/>
        <w:ind w:firstLine="709"/>
        <w:jc w:val="both"/>
        <w:rPr>
          <w:sz w:val="26"/>
          <w:szCs w:val="26"/>
        </w:rPr>
      </w:pPr>
      <w:r w:rsidRPr="007F2FFE">
        <w:rPr>
          <w:sz w:val="26"/>
          <w:szCs w:val="26"/>
        </w:rPr>
        <w:t>делать осознанный выбор, аргументировать его, брать ответственность за решение;</w:t>
      </w:r>
    </w:p>
    <w:p w:rsidR="00610CDC" w:rsidRPr="007F2FFE" w:rsidRDefault="00610CDC" w:rsidP="00610CDC">
      <w:pPr>
        <w:pStyle w:val="af8"/>
        <w:spacing w:after="0" w:line="360" w:lineRule="auto"/>
        <w:ind w:firstLine="709"/>
        <w:jc w:val="both"/>
        <w:rPr>
          <w:sz w:val="26"/>
          <w:szCs w:val="26"/>
        </w:rPr>
      </w:pPr>
      <w:r w:rsidRPr="007F2FFE">
        <w:rPr>
          <w:sz w:val="26"/>
          <w:szCs w:val="26"/>
        </w:rPr>
        <w:t>оценивать приобретенный опыт с учетом литературных знаний;</w:t>
      </w:r>
    </w:p>
    <w:p w:rsidR="00610CDC" w:rsidRPr="007F2FFE" w:rsidRDefault="00610CDC" w:rsidP="00610CDC">
      <w:pPr>
        <w:pStyle w:val="af8"/>
        <w:spacing w:after="0" w:line="360" w:lineRule="auto"/>
        <w:ind w:firstLine="709"/>
        <w:jc w:val="both"/>
        <w:rPr>
          <w:sz w:val="26"/>
          <w:szCs w:val="26"/>
        </w:rPr>
      </w:pPr>
      <w:r w:rsidRPr="007F2FFE">
        <w:rPr>
          <w:sz w:val="26"/>
          <w:szCs w:val="26"/>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610CDC" w:rsidRPr="007F2FFE" w:rsidRDefault="00610CDC" w:rsidP="00610CDC">
      <w:pPr>
        <w:pStyle w:val="af8"/>
        <w:spacing w:before="120" w:after="0" w:line="360" w:lineRule="auto"/>
        <w:ind w:firstLine="709"/>
        <w:jc w:val="both"/>
        <w:rPr>
          <w:sz w:val="26"/>
          <w:szCs w:val="26"/>
        </w:rPr>
      </w:pPr>
      <w:r w:rsidRPr="007F2FFE">
        <w:rPr>
          <w:sz w:val="26"/>
          <w:szCs w:val="26"/>
        </w:rPr>
        <w:t xml:space="preserve">У обучающегося будут сформированы следующие </w:t>
      </w:r>
      <w:r w:rsidRPr="007F2FFE">
        <w:rPr>
          <w:b/>
          <w:sz w:val="26"/>
          <w:szCs w:val="26"/>
        </w:rPr>
        <w:t>умения самоконтроля, принятия себя и других как части регулятивных универсальных учебных действий:</w:t>
      </w:r>
    </w:p>
    <w:p w:rsidR="00610CDC" w:rsidRPr="007F2FFE" w:rsidRDefault="00610CDC" w:rsidP="00610CDC">
      <w:pPr>
        <w:pStyle w:val="af8"/>
        <w:spacing w:after="0" w:line="360" w:lineRule="auto"/>
        <w:ind w:firstLine="709"/>
        <w:jc w:val="both"/>
        <w:rPr>
          <w:sz w:val="26"/>
          <w:szCs w:val="26"/>
        </w:rPr>
      </w:pPr>
      <w:r w:rsidRPr="007F2FFE">
        <w:rPr>
          <w:sz w:val="26"/>
          <w:szCs w:val="26"/>
        </w:rPr>
        <w:t>давать оценку новым ситуациям, вносить коррективы в деятельность, оценивать соответствие результатов целям;</w:t>
      </w:r>
    </w:p>
    <w:p w:rsidR="00610CDC" w:rsidRPr="007F2FFE" w:rsidRDefault="00610CDC" w:rsidP="00610CDC">
      <w:pPr>
        <w:pStyle w:val="af8"/>
        <w:spacing w:after="0" w:line="360" w:lineRule="auto"/>
        <w:ind w:firstLine="709"/>
        <w:jc w:val="both"/>
        <w:rPr>
          <w:sz w:val="26"/>
          <w:szCs w:val="26"/>
        </w:rPr>
      </w:pPr>
      <w:r w:rsidRPr="007F2FFE">
        <w:rPr>
          <w:sz w:val="26"/>
          <w:szCs w:val="26"/>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w:t>
      </w:r>
    </w:p>
    <w:p w:rsidR="00610CDC" w:rsidRPr="007F2FFE" w:rsidRDefault="00610CDC" w:rsidP="00610CDC">
      <w:pPr>
        <w:pStyle w:val="af8"/>
        <w:spacing w:after="0" w:line="360" w:lineRule="auto"/>
        <w:ind w:firstLine="709"/>
        <w:jc w:val="both"/>
        <w:rPr>
          <w:sz w:val="26"/>
          <w:szCs w:val="26"/>
        </w:rPr>
      </w:pPr>
      <w:r w:rsidRPr="007F2FFE">
        <w:rPr>
          <w:sz w:val="26"/>
          <w:szCs w:val="26"/>
        </w:rPr>
        <w:t>для оценки ситуации, выбора верного решения, опираясь на примеры из художественных произведений;</w:t>
      </w:r>
    </w:p>
    <w:p w:rsidR="00610CDC" w:rsidRPr="007F2FFE" w:rsidRDefault="00610CDC" w:rsidP="00610CDC">
      <w:pPr>
        <w:pStyle w:val="af8"/>
        <w:spacing w:after="0" w:line="360" w:lineRule="auto"/>
        <w:ind w:firstLine="709"/>
        <w:jc w:val="both"/>
        <w:rPr>
          <w:sz w:val="26"/>
          <w:szCs w:val="26"/>
        </w:rPr>
      </w:pPr>
      <w:r w:rsidRPr="007F2FFE">
        <w:rPr>
          <w:sz w:val="26"/>
          <w:szCs w:val="26"/>
        </w:rPr>
        <w:t>уметь оценивать риски и своевременно принимать решения по их снижению;</w:t>
      </w:r>
    </w:p>
    <w:p w:rsidR="00610CDC" w:rsidRPr="007F2FFE" w:rsidRDefault="00610CDC" w:rsidP="00610CDC">
      <w:pPr>
        <w:pStyle w:val="af8"/>
        <w:spacing w:after="0" w:line="360" w:lineRule="auto"/>
        <w:ind w:firstLine="709"/>
        <w:jc w:val="both"/>
        <w:rPr>
          <w:sz w:val="26"/>
          <w:szCs w:val="26"/>
        </w:rPr>
      </w:pPr>
      <w:r w:rsidRPr="007F2FFE">
        <w:rPr>
          <w:sz w:val="26"/>
          <w:szCs w:val="26"/>
        </w:rPr>
        <w:t>принимать себя, понимая свои недостатки и достоинства;</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принимать мотивы и аргументы других при анализе результатов деятельности, в том числе в процессе чтения художественной литературы и </w:t>
      </w:r>
      <w:r w:rsidRPr="007F2FFE">
        <w:rPr>
          <w:sz w:val="26"/>
          <w:szCs w:val="26"/>
        </w:rPr>
        <w:lastRenderedPageBreak/>
        <w:t>обсуждения литературных героев и проблем, поставленных в художественных произведениях;</w:t>
      </w:r>
    </w:p>
    <w:p w:rsidR="00610CDC" w:rsidRPr="007F2FFE" w:rsidRDefault="00610CDC" w:rsidP="00610CDC">
      <w:pPr>
        <w:pStyle w:val="af8"/>
        <w:spacing w:after="0" w:line="360" w:lineRule="auto"/>
        <w:ind w:firstLine="709"/>
        <w:jc w:val="both"/>
        <w:rPr>
          <w:sz w:val="26"/>
          <w:szCs w:val="26"/>
        </w:rPr>
      </w:pPr>
      <w:r w:rsidRPr="007F2FFE">
        <w:rPr>
          <w:sz w:val="26"/>
          <w:szCs w:val="26"/>
        </w:rPr>
        <w:t>признавать свое право и право других на ошибки в дискуссиях на литературные темы;</w:t>
      </w:r>
    </w:p>
    <w:p w:rsidR="00610CDC" w:rsidRPr="007F2FFE" w:rsidRDefault="00610CDC" w:rsidP="00610CDC">
      <w:pPr>
        <w:pStyle w:val="af8"/>
        <w:spacing w:after="0" w:line="360" w:lineRule="auto"/>
        <w:ind w:firstLine="709"/>
        <w:jc w:val="both"/>
        <w:rPr>
          <w:sz w:val="26"/>
          <w:szCs w:val="26"/>
        </w:rPr>
      </w:pPr>
      <w:r w:rsidRPr="007F2FFE">
        <w:rPr>
          <w:sz w:val="26"/>
          <w:szCs w:val="26"/>
        </w:rPr>
        <w:t>развивать способность понимать мир с позиции другого человека, используя знания по литературе.</w:t>
      </w:r>
    </w:p>
    <w:p w:rsidR="00610CDC" w:rsidRPr="007F2FFE" w:rsidRDefault="00610CDC" w:rsidP="00610CDC">
      <w:pPr>
        <w:pStyle w:val="af8"/>
        <w:spacing w:before="120" w:after="0" w:line="360" w:lineRule="auto"/>
        <w:ind w:firstLine="709"/>
        <w:jc w:val="both"/>
        <w:rPr>
          <w:b/>
          <w:sz w:val="26"/>
          <w:szCs w:val="26"/>
        </w:rPr>
      </w:pPr>
      <w:r w:rsidRPr="007F2FFE">
        <w:rPr>
          <w:sz w:val="26"/>
          <w:szCs w:val="26"/>
        </w:rPr>
        <w:t xml:space="preserve">У обучающегося будут сформированы следующие умения </w:t>
      </w:r>
      <w:r w:rsidRPr="007F2FFE">
        <w:rPr>
          <w:b/>
          <w:sz w:val="26"/>
          <w:szCs w:val="26"/>
        </w:rPr>
        <w:t>совместной деятельности:</w:t>
      </w:r>
    </w:p>
    <w:p w:rsidR="00610CDC" w:rsidRPr="007F2FFE" w:rsidRDefault="00610CDC" w:rsidP="00610CDC">
      <w:pPr>
        <w:pStyle w:val="af8"/>
        <w:spacing w:after="0" w:line="360" w:lineRule="auto"/>
        <w:ind w:firstLine="709"/>
        <w:jc w:val="both"/>
        <w:rPr>
          <w:sz w:val="26"/>
          <w:szCs w:val="26"/>
        </w:rPr>
      </w:pPr>
      <w:r w:rsidRPr="007F2FFE">
        <w:rPr>
          <w:sz w:val="26"/>
          <w:szCs w:val="26"/>
        </w:rPr>
        <w:t>понимать и использовать преимущества командной и индивидуальной работы на уроке и во внеурочной деятельности по литературе;</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выбирать тематику и </w:t>
      </w:r>
      <w:proofErr w:type="gramStart"/>
      <w:r w:rsidRPr="007F2FFE">
        <w:rPr>
          <w:sz w:val="26"/>
          <w:szCs w:val="26"/>
        </w:rPr>
        <w:t>методы совместных действий с учетом общих интересов</w:t>
      </w:r>
      <w:proofErr w:type="gramEnd"/>
      <w:r w:rsidRPr="007F2FFE">
        <w:rPr>
          <w:sz w:val="26"/>
          <w:szCs w:val="26"/>
        </w:rPr>
        <w:t xml:space="preserve"> и возможностей каждого члена коллектива;</w:t>
      </w:r>
    </w:p>
    <w:p w:rsidR="00610CDC" w:rsidRPr="007F2FFE" w:rsidRDefault="00610CDC" w:rsidP="00610CDC">
      <w:pPr>
        <w:pStyle w:val="af8"/>
        <w:spacing w:after="0" w:line="360" w:lineRule="auto"/>
        <w:ind w:firstLine="709"/>
        <w:jc w:val="both"/>
        <w:rPr>
          <w:sz w:val="26"/>
          <w:szCs w:val="26"/>
        </w:rPr>
      </w:pPr>
      <w:r w:rsidRPr="007F2FFE">
        <w:rPr>
          <w:sz w:val="26"/>
          <w:szCs w:val="26"/>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предмету;</w:t>
      </w:r>
    </w:p>
    <w:p w:rsidR="00610CDC" w:rsidRPr="007F2FFE" w:rsidRDefault="00610CDC" w:rsidP="00610CDC">
      <w:pPr>
        <w:pStyle w:val="af8"/>
        <w:spacing w:after="0" w:line="360" w:lineRule="auto"/>
        <w:ind w:firstLine="709"/>
        <w:jc w:val="both"/>
        <w:rPr>
          <w:sz w:val="26"/>
          <w:szCs w:val="26"/>
        </w:rPr>
      </w:pPr>
      <w:r w:rsidRPr="007F2FFE">
        <w:rPr>
          <w:sz w:val="26"/>
          <w:szCs w:val="26"/>
        </w:rPr>
        <w:t>оценивать качество своего вклада и каждого участника команды в общий результат по разработанным критериям;</w:t>
      </w:r>
    </w:p>
    <w:p w:rsidR="00610CDC" w:rsidRPr="007F2FFE" w:rsidRDefault="00610CDC" w:rsidP="00610CDC">
      <w:pPr>
        <w:pStyle w:val="af8"/>
        <w:spacing w:after="0" w:line="360" w:lineRule="auto"/>
        <w:ind w:firstLine="709"/>
        <w:jc w:val="both"/>
        <w:rPr>
          <w:sz w:val="26"/>
          <w:szCs w:val="26"/>
        </w:rPr>
      </w:pPr>
      <w:r w:rsidRPr="007F2FFE">
        <w:rPr>
          <w:sz w:val="26"/>
          <w:szCs w:val="26"/>
        </w:rPr>
        <w:t>предлагать новые проекты, в том числе литературные, оценивать идеи с позиции новизны, оригинальности, практической значимости;</w:t>
      </w:r>
    </w:p>
    <w:p w:rsidR="00610CDC" w:rsidRPr="007F2FFE" w:rsidRDefault="00610CDC" w:rsidP="00610CDC">
      <w:pPr>
        <w:pStyle w:val="af8"/>
        <w:spacing w:after="0" w:line="360" w:lineRule="auto"/>
        <w:ind w:firstLine="709"/>
        <w:jc w:val="both"/>
        <w:rPr>
          <w:sz w:val="26"/>
          <w:szCs w:val="26"/>
        </w:rPr>
      </w:pPr>
      <w:r w:rsidRPr="007F2FFE">
        <w:rPr>
          <w:sz w:val="26"/>
          <w:szCs w:val="26"/>
        </w:rPr>
        <w:t>осуществлять позитивное стратегическое поведение в различных ситуациях, проявлять творчество и воображение, быть инициативным.</w:t>
      </w:r>
    </w:p>
    <w:p w:rsidR="00610CDC" w:rsidRPr="007F2FFE" w:rsidRDefault="00610CDC" w:rsidP="00610CDC">
      <w:pPr>
        <w:pStyle w:val="af8"/>
        <w:spacing w:before="120" w:after="0" w:line="360" w:lineRule="auto"/>
        <w:ind w:firstLine="709"/>
        <w:jc w:val="both"/>
        <w:rPr>
          <w:sz w:val="26"/>
          <w:szCs w:val="26"/>
        </w:rPr>
      </w:pPr>
      <w:r w:rsidRPr="007F2FFE">
        <w:rPr>
          <w:b/>
          <w:sz w:val="26"/>
          <w:szCs w:val="26"/>
        </w:rPr>
        <w:t xml:space="preserve">Предметные результаты </w:t>
      </w:r>
      <w:r w:rsidRPr="007F2FFE">
        <w:rPr>
          <w:sz w:val="26"/>
          <w:szCs w:val="26"/>
        </w:rPr>
        <w:t>освоения программы по литературе на уровне среднего общего образования должны обеспечивать:</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7F2FFE">
        <w:rPr>
          <w:sz w:val="26"/>
          <w:szCs w:val="26"/>
        </w:rPr>
        <w:t>сформированность</w:t>
      </w:r>
      <w:proofErr w:type="spellEnd"/>
      <w:r w:rsidRPr="007F2FFE">
        <w:rPr>
          <w:sz w:val="26"/>
          <w:szCs w:val="26"/>
        </w:rPr>
        <w:t xml:space="preserve"> ценностного отношения к литературе как неотъемлемой части культуры;</w:t>
      </w:r>
    </w:p>
    <w:p w:rsidR="00610CDC" w:rsidRPr="007F2FFE" w:rsidRDefault="00610CDC" w:rsidP="00610CDC">
      <w:pPr>
        <w:pStyle w:val="af8"/>
        <w:spacing w:after="0" w:line="360" w:lineRule="auto"/>
        <w:ind w:firstLine="709"/>
        <w:jc w:val="both"/>
        <w:rPr>
          <w:sz w:val="26"/>
          <w:szCs w:val="26"/>
        </w:rPr>
      </w:pPr>
      <w:r w:rsidRPr="007F2FFE">
        <w:rPr>
          <w:sz w:val="26"/>
          <w:szCs w:val="26"/>
        </w:rPr>
        <w:t>2) осознание взаимосвязи между языковым, литературным, интеллектуальным, духовно-нравственным развитием личности;</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3) </w:t>
      </w:r>
      <w:proofErr w:type="spellStart"/>
      <w:r w:rsidRPr="007F2FFE">
        <w:rPr>
          <w:sz w:val="26"/>
          <w:szCs w:val="26"/>
        </w:rPr>
        <w:t>сформированность</w:t>
      </w:r>
      <w:proofErr w:type="spellEnd"/>
      <w:r w:rsidRPr="007F2FFE">
        <w:rPr>
          <w:sz w:val="26"/>
          <w:szCs w:val="26"/>
        </w:rPr>
        <w:t xml:space="preserve"> устойчивого интереса к чтению как средству познания отечественной и других культур; приобщение к отечественному литературному </w:t>
      </w:r>
      <w:r w:rsidRPr="007F2FFE">
        <w:rPr>
          <w:sz w:val="26"/>
          <w:szCs w:val="26"/>
        </w:rPr>
        <w:lastRenderedPageBreak/>
        <w:t>наследию и через него - к традиционным ценностям и сокровищам мировой культуры;</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"Вишневый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 И. Цветаевой; стихотворения и поэма "Реквием" А.А. Ахматовой; роман М.А. Шолохова "Тихий Дон" (избранные главы); роман М.А. Булгакова "Мастер и Маргарита" (или "Белая гвардия"); роман А.А. Фадеева "Молодая гвардия"; одно произведение А.П. Платонова; стихотворения А.Т. Твардовского, Б.Л. Пастернака, повесть А.И. Солженицына "Один день Ивана Денисовича"; произведения литературы второй половины XX - XXI века: не менее двух прозаиков по выбору (в том числе Ф.А. Абрамова, В.П. Астафьева, А.Г. </w:t>
      </w:r>
      <w:proofErr w:type="spellStart"/>
      <w:r w:rsidRPr="007F2FFE">
        <w:rPr>
          <w:sz w:val="26"/>
          <w:szCs w:val="26"/>
        </w:rPr>
        <w:t>Битова</w:t>
      </w:r>
      <w:proofErr w:type="spellEnd"/>
      <w:r w:rsidRPr="007F2FFE">
        <w:rPr>
          <w:sz w:val="26"/>
          <w:szCs w:val="26"/>
        </w:rPr>
        <w:t xml:space="preserve">, Ю.В. Бондарева, Б.Л. Васильева, К.Д. Воробьева, Ф.А. Искандера, В.Л. Кондратьева, В.Г. Распутина,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другие); пьеса одного из драматургов по выбору (в том числе А.Н. Арбузова, А.В. Вампилова, В.С. Розова и других); не менее двух произведений зарубежной литературы (в том числе романы и повести Ч. Диккенса, Г. Флобера, Дж. Оруэлла, Э.М. Ремарка, Э. Хемингуэя, Дж. Сэлинджера, Р. </w:t>
      </w:r>
      <w:proofErr w:type="spellStart"/>
      <w:r w:rsidRPr="007F2FFE">
        <w:rPr>
          <w:sz w:val="26"/>
          <w:szCs w:val="26"/>
        </w:rPr>
        <w:t>Брэдбери</w:t>
      </w:r>
      <w:proofErr w:type="spellEnd"/>
      <w:r w:rsidRPr="007F2FFE">
        <w:rPr>
          <w:sz w:val="26"/>
          <w:szCs w:val="26"/>
        </w:rPr>
        <w:t xml:space="preserve">; стихотворения А. Рембо, Ш. </w:t>
      </w:r>
      <w:proofErr w:type="spellStart"/>
      <w:r w:rsidRPr="007F2FFE">
        <w:rPr>
          <w:sz w:val="26"/>
          <w:szCs w:val="26"/>
        </w:rPr>
        <w:t>Бодлера</w:t>
      </w:r>
      <w:proofErr w:type="spellEnd"/>
      <w:r w:rsidRPr="007F2FFE">
        <w:rPr>
          <w:sz w:val="26"/>
          <w:szCs w:val="26"/>
        </w:rPr>
        <w:t xml:space="preserve">; пьесы Г. Ибсена, Б. Шоу и другие); не менее одного произведения из литератур народов России (в том числе произведения Г. </w:t>
      </w:r>
      <w:proofErr w:type="spellStart"/>
      <w:r w:rsidRPr="007F2FFE">
        <w:rPr>
          <w:sz w:val="26"/>
          <w:szCs w:val="26"/>
        </w:rPr>
        <w:t>Айги</w:t>
      </w:r>
      <w:proofErr w:type="spellEnd"/>
      <w:r w:rsidRPr="007F2FFE">
        <w:rPr>
          <w:sz w:val="26"/>
          <w:szCs w:val="26"/>
        </w:rPr>
        <w:t xml:space="preserve">, Р. Гамзатова, М. </w:t>
      </w:r>
      <w:proofErr w:type="spellStart"/>
      <w:r w:rsidRPr="007F2FFE">
        <w:rPr>
          <w:sz w:val="26"/>
          <w:szCs w:val="26"/>
        </w:rPr>
        <w:t>Джалиля</w:t>
      </w:r>
      <w:proofErr w:type="spellEnd"/>
      <w:r w:rsidRPr="007F2FFE">
        <w:rPr>
          <w:sz w:val="26"/>
          <w:szCs w:val="26"/>
        </w:rPr>
        <w:t xml:space="preserve">, М. </w:t>
      </w:r>
      <w:proofErr w:type="spellStart"/>
      <w:r w:rsidRPr="007F2FFE">
        <w:rPr>
          <w:sz w:val="26"/>
          <w:szCs w:val="26"/>
        </w:rPr>
        <w:lastRenderedPageBreak/>
        <w:t>Карима</w:t>
      </w:r>
      <w:proofErr w:type="spellEnd"/>
      <w:r w:rsidRPr="007F2FFE">
        <w:rPr>
          <w:sz w:val="26"/>
          <w:szCs w:val="26"/>
        </w:rPr>
        <w:t xml:space="preserve">, Д. Кугультинова, К. Кулиева, Ю. </w:t>
      </w:r>
      <w:proofErr w:type="spellStart"/>
      <w:r w:rsidRPr="007F2FFE">
        <w:rPr>
          <w:sz w:val="26"/>
          <w:szCs w:val="26"/>
        </w:rPr>
        <w:t>Рытхэу</w:t>
      </w:r>
      <w:proofErr w:type="spellEnd"/>
      <w:r w:rsidRPr="007F2FFE">
        <w:rPr>
          <w:sz w:val="26"/>
          <w:szCs w:val="26"/>
        </w:rPr>
        <w:t xml:space="preserve">, Г. Тукая, К. Хетагурова, Ю. </w:t>
      </w:r>
      <w:proofErr w:type="spellStart"/>
      <w:r w:rsidRPr="007F2FFE">
        <w:rPr>
          <w:sz w:val="26"/>
          <w:szCs w:val="26"/>
        </w:rPr>
        <w:t>Шесталова</w:t>
      </w:r>
      <w:proofErr w:type="spellEnd"/>
      <w:r w:rsidRPr="007F2FFE">
        <w:rPr>
          <w:sz w:val="26"/>
          <w:szCs w:val="26"/>
        </w:rPr>
        <w:t xml:space="preserve"> и других);</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5) </w:t>
      </w:r>
      <w:proofErr w:type="spellStart"/>
      <w:r w:rsidRPr="007F2FFE">
        <w:rPr>
          <w:sz w:val="26"/>
          <w:szCs w:val="26"/>
        </w:rPr>
        <w:t>сформированность</w:t>
      </w:r>
      <w:proofErr w:type="spellEnd"/>
      <w:r w:rsidRPr="007F2FFE">
        <w:rPr>
          <w:sz w:val="26"/>
          <w:szCs w:val="26"/>
        </w:rPr>
        <w:t xml:space="preserve">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610CDC" w:rsidRPr="007F2FFE" w:rsidRDefault="00610CDC" w:rsidP="00610CDC">
      <w:pPr>
        <w:pStyle w:val="af8"/>
        <w:spacing w:after="0" w:line="360" w:lineRule="auto"/>
        <w:ind w:firstLine="709"/>
        <w:jc w:val="both"/>
        <w:rPr>
          <w:sz w:val="26"/>
          <w:szCs w:val="26"/>
        </w:rPr>
      </w:pPr>
      <w:r w:rsidRPr="007F2FFE">
        <w:rPr>
          <w:sz w:val="26"/>
          <w:szCs w:val="26"/>
        </w:rPr>
        <w:t>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610CDC" w:rsidRPr="007F2FFE" w:rsidRDefault="00610CDC" w:rsidP="00610CDC">
      <w:pPr>
        <w:pStyle w:val="af8"/>
        <w:spacing w:after="0" w:line="360" w:lineRule="auto"/>
        <w:ind w:firstLine="709"/>
        <w:jc w:val="both"/>
        <w:rPr>
          <w:sz w:val="26"/>
          <w:szCs w:val="26"/>
        </w:rPr>
      </w:pPr>
      <w:r w:rsidRPr="007F2FFE">
        <w:rPr>
          <w:sz w:val="26"/>
          <w:szCs w:val="26"/>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8) </w:t>
      </w:r>
      <w:proofErr w:type="spellStart"/>
      <w:r w:rsidRPr="007F2FFE">
        <w:rPr>
          <w:sz w:val="26"/>
          <w:szCs w:val="26"/>
        </w:rPr>
        <w:t>сформированность</w:t>
      </w:r>
      <w:proofErr w:type="spellEnd"/>
      <w:r w:rsidRPr="007F2FFE">
        <w:rPr>
          <w:sz w:val="26"/>
          <w:szCs w:val="26"/>
        </w:rPr>
        <w:t xml:space="preserve"> умений выразительно (с учетом индивидуальных особенностей обучающихся) читать, в том числе наизусть, не менее 10 произведений и (или) фрагментов в каждом классе;</w:t>
      </w:r>
    </w:p>
    <w:p w:rsidR="00610CDC" w:rsidRPr="007F2FFE" w:rsidRDefault="00610CDC" w:rsidP="00610CDC">
      <w:pPr>
        <w:pStyle w:val="af8"/>
        <w:spacing w:after="0" w:line="360" w:lineRule="auto"/>
        <w:ind w:firstLine="709"/>
        <w:jc w:val="both"/>
        <w:rPr>
          <w:sz w:val="26"/>
          <w:szCs w:val="26"/>
        </w:rPr>
      </w:pPr>
      <w:r w:rsidRPr="007F2FFE">
        <w:rPr>
          <w:sz w:val="26"/>
          <w:szCs w:val="26"/>
        </w:rPr>
        <w:t>9) 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610CDC" w:rsidRPr="007F2FFE" w:rsidRDefault="00610CDC" w:rsidP="00610CDC">
      <w:pPr>
        <w:pStyle w:val="af8"/>
        <w:spacing w:after="0" w:line="360" w:lineRule="auto"/>
        <w:ind w:firstLine="709"/>
        <w:jc w:val="both"/>
        <w:rPr>
          <w:sz w:val="26"/>
          <w:szCs w:val="26"/>
        </w:rPr>
      </w:pPr>
      <w:r w:rsidRPr="007F2FFE">
        <w:rPr>
          <w:sz w:val="26"/>
          <w:szCs w:val="26"/>
        </w:rPr>
        <w:lastRenderedPageBreak/>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11) </w:t>
      </w:r>
      <w:proofErr w:type="spellStart"/>
      <w:r w:rsidRPr="007F2FFE">
        <w:rPr>
          <w:sz w:val="26"/>
          <w:szCs w:val="26"/>
        </w:rPr>
        <w:t>сформированность</w:t>
      </w:r>
      <w:proofErr w:type="spellEnd"/>
      <w:r w:rsidRPr="007F2FFE">
        <w:rPr>
          <w:sz w:val="26"/>
          <w:szCs w:val="26"/>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610CDC" w:rsidRPr="007F2FFE" w:rsidRDefault="00610CDC" w:rsidP="00610CDC">
      <w:pPr>
        <w:pStyle w:val="af8"/>
        <w:spacing w:after="0" w:line="360" w:lineRule="auto"/>
        <w:ind w:firstLine="709"/>
        <w:jc w:val="both"/>
        <w:rPr>
          <w:sz w:val="26"/>
          <w:szCs w:val="26"/>
        </w:rPr>
      </w:pPr>
      <w:r w:rsidRPr="007F2FFE">
        <w:rPr>
          <w:sz w:val="26"/>
          <w:szCs w:val="26"/>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13) умение работать с разными информационными источниками, в том числе в </w:t>
      </w:r>
      <w:proofErr w:type="spellStart"/>
      <w:r w:rsidRPr="007F2FFE">
        <w:rPr>
          <w:sz w:val="26"/>
          <w:szCs w:val="26"/>
        </w:rPr>
        <w:t>медиапространстве</w:t>
      </w:r>
      <w:proofErr w:type="spellEnd"/>
      <w:r w:rsidRPr="007F2FFE">
        <w:rPr>
          <w:sz w:val="26"/>
          <w:szCs w:val="26"/>
        </w:rPr>
        <w:t>, использовать ресурсы традиционных библиотек и электронных библиотечных систем.</w:t>
      </w:r>
    </w:p>
    <w:p w:rsidR="00610CDC" w:rsidRPr="007F2FFE" w:rsidRDefault="00610CDC" w:rsidP="00610CDC">
      <w:pPr>
        <w:pStyle w:val="af8"/>
        <w:spacing w:before="120" w:after="0" w:line="360" w:lineRule="auto"/>
        <w:ind w:firstLine="709"/>
        <w:jc w:val="both"/>
        <w:rPr>
          <w:sz w:val="26"/>
          <w:szCs w:val="26"/>
        </w:rPr>
      </w:pPr>
      <w:r w:rsidRPr="007F2FFE">
        <w:rPr>
          <w:b/>
          <w:sz w:val="26"/>
          <w:szCs w:val="26"/>
        </w:rPr>
        <w:t xml:space="preserve">Предметные результаты освоения программы по литературе к концу 10 класса </w:t>
      </w:r>
      <w:r w:rsidRPr="007F2FFE">
        <w:rPr>
          <w:sz w:val="26"/>
          <w:szCs w:val="26"/>
        </w:rPr>
        <w:t>должны обеспечивать:</w:t>
      </w:r>
    </w:p>
    <w:p w:rsidR="00610CDC" w:rsidRPr="007F2FFE" w:rsidRDefault="00610CDC" w:rsidP="00610CDC">
      <w:pPr>
        <w:pStyle w:val="af8"/>
        <w:spacing w:after="0" w:line="360" w:lineRule="auto"/>
        <w:ind w:firstLine="709"/>
        <w:jc w:val="both"/>
        <w:rPr>
          <w:sz w:val="26"/>
          <w:szCs w:val="26"/>
        </w:rPr>
      </w:pPr>
      <w:r w:rsidRPr="007F2FFE">
        <w:rPr>
          <w:sz w:val="26"/>
          <w:szCs w:val="26"/>
        </w:rPr>
        <w:t>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610CDC" w:rsidRPr="007F2FFE" w:rsidRDefault="00610CDC" w:rsidP="00610CDC">
      <w:pPr>
        <w:pStyle w:val="af8"/>
        <w:spacing w:after="0" w:line="360" w:lineRule="auto"/>
        <w:ind w:firstLine="709"/>
        <w:jc w:val="both"/>
        <w:rPr>
          <w:sz w:val="26"/>
          <w:szCs w:val="26"/>
        </w:rPr>
      </w:pPr>
      <w:r w:rsidRPr="007F2FFE">
        <w:rPr>
          <w:sz w:val="26"/>
          <w:szCs w:val="26"/>
        </w:rPr>
        <w:t>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3) </w:t>
      </w:r>
      <w:proofErr w:type="spellStart"/>
      <w:r w:rsidRPr="007F2FFE">
        <w:rPr>
          <w:sz w:val="26"/>
          <w:szCs w:val="26"/>
        </w:rPr>
        <w:t>сформированность</w:t>
      </w:r>
      <w:proofErr w:type="spellEnd"/>
      <w:r w:rsidRPr="007F2FFE">
        <w:rPr>
          <w:sz w:val="26"/>
          <w:szCs w:val="26"/>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610CDC" w:rsidRPr="007F2FFE" w:rsidRDefault="00610CDC" w:rsidP="00610CDC">
      <w:pPr>
        <w:pStyle w:val="af8"/>
        <w:spacing w:after="0" w:line="360" w:lineRule="auto"/>
        <w:ind w:firstLine="709"/>
        <w:jc w:val="both"/>
        <w:rPr>
          <w:sz w:val="26"/>
          <w:szCs w:val="26"/>
        </w:rPr>
      </w:pPr>
      <w:r w:rsidRPr="007F2FFE">
        <w:rPr>
          <w:sz w:val="26"/>
          <w:szCs w:val="26"/>
        </w:rPr>
        <w:lastRenderedPageBreak/>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5) </w:t>
      </w:r>
      <w:proofErr w:type="spellStart"/>
      <w:r w:rsidRPr="007F2FFE">
        <w:rPr>
          <w:sz w:val="26"/>
          <w:szCs w:val="26"/>
        </w:rPr>
        <w:t>сформированность</w:t>
      </w:r>
      <w:proofErr w:type="spellEnd"/>
      <w:r w:rsidRPr="007F2FFE">
        <w:rPr>
          <w:sz w:val="26"/>
          <w:szCs w:val="26"/>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610CDC" w:rsidRPr="007F2FFE" w:rsidRDefault="00610CDC" w:rsidP="00610CDC">
      <w:pPr>
        <w:pStyle w:val="af8"/>
        <w:spacing w:after="0" w:line="360" w:lineRule="auto"/>
        <w:ind w:firstLine="709"/>
        <w:jc w:val="both"/>
        <w:rPr>
          <w:sz w:val="26"/>
          <w:szCs w:val="26"/>
        </w:rPr>
      </w:pPr>
      <w:r w:rsidRPr="007F2FFE">
        <w:rPr>
          <w:sz w:val="26"/>
          <w:szCs w:val="26"/>
        </w:rPr>
        <w:t>6) способность выявлять в произведениях художественной литературы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p w:rsidR="00610CDC" w:rsidRPr="007F2FFE" w:rsidRDefault="00610CDC" w:rsidP="00610CDC">
      <w:pPr>
        <w:pStyle w:val="af8"/>
        <w:spacing w:after="0" w:line="360" w:lineRule="auto"/>
        <w:ind w:firstLine="709"/>
        <w:jc w:val="both"/>
        <w:rPr>
          <w:sz w:val="26"/>
          <w:szCs w:val="26"/>
        </w:rPr>
      </w:pPr>
      <w:r w:rsidRPr="007F2FFE">
        <w:rPr>
          <w:sz w:val="26"/>
          <w:szCs w:val="26"/>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8) </w:t>
      </w:r>
      <w:proofErr w:type="spellStart"/>
      <w:r w:rsidRPr="007F2FFE">
        <w:rPr>
          <w:sz w:val="26"/>
          <w:szCs w:val="26"/>
        </w:rPr>
        <w:t>сформированность</w:t>
      </w:r>
      <w:proofErr w:type="spellEnd"/>
      <w:r w:rsidRPr="007F2FFE">
        <w:rPr>
          <w:sz w:val="26"/>
          <w:szCs w:val="26"/>
        </w:rPr>
        <w:t xml:space="preserve"> умений выразительно (с учетом индивидуальных особенностей обучающихся) читать, в том числе наизусть не менее 10 произведений и (или) фрагментов;</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9) 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w:t>
      </w:r>
      <w:r w:rsidRPr="007F2FFE">
        <w:rPr>
          <w:sz w:val="26"/>
          <w:szCs w:val="26"/>
        </w:rPr>
        <w:lastRenderedPageBreak/>
        <w:t>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rsidR="00610CDC" w:rsidRPr="007F2FFE" w:rsidRDefault="00610CDC" w:rsidP="00610CDC">
      <w:pPr>
        <w:pStyle w:val="af8"/>
        <w:spacing w:after="0" w:line="360" w:lineRule="auto"/>
        <w:ind w:firstLine="709"/>
        <w:jc w:val="both"/>
        <w:rPr>
          <w:sz w:val="26"/>
          <w:szCs w:val="26"/>
        </w:rPr>
      </w:pPr>
      <w:r w:rsidRPr="007F2FFE">
        <w:rPr>
          <w:sz w:val="26"/>
          <w:szCs w:val="26"/>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11) </w:t>
      </w:r>
      <w:proofErr w:type="spellStart"/>
      <w:r w:rsidRPr="007F2FFE">
        <w:rPr>
          <w:sz w:val="26"/>
          <w:szCs w:val="26"/>
        </w:rPr>
        <w:t>сформированность</w:t>
      </w:r>
      <w:proofErr w:type="spellEnd"/>
      <w:r w:rsidRPr="007F2FFE">
        <w:rPr>
          <w:sz w:val="26"/>
          <w:szCs w:val="26"/>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7F2FFE">
        <w:rPr>
          <w:sz w:val="26"/>
          <w:szCs w:val="26"/>
        </w:rPr>
        <w:t>самостоятельного истолкования</w:t>
      </w:r>
      <w:proofErr w:type="gramEnd"/>
      <w:r w:rsidRPr="007F2FFE">
        <w:rPr>
          <w:sz w:val="26"/>
          <w:szCs w:val="26"/>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13) умение работать с разными информационными источниками, в том числе в </w:t>
      </w:r>
      <w:proofErr w:type="spellStart"/>
      <w:r w:rsidRPr="007F2FFE">
        <w:rPr>
          <w:sz w:val="26"/>
          <w:szCs w:val="26"/>
        </w:rPr>
        <w:t>медиапространстве</w:t>
      </w:r>
      <w:proofErr w:type="spellEnd"/>
      <w:r w:rsidRPr="007F2FFE">
        <w:rPr>
          <w:sz w:val="26"/>
          <w:szCs w:val="26"/>
        </w:rPr>
        <w:t>, использовать ресурсы традиционных библиотек и электронных библиотечных систем.</w:t>
      </w:r>
    </w:p>
    <w:p w:rsidR="00610CDC" w:rsidRPr="007F2FFE" w:rsidRDefault="00610CDC" w:rsidP="00610CDC">
      <w:pPr>
        <w:pStyle w:val="af8"/>
        <w:spacing w:before="120" w:after="0" w:line="360" w:lineRule="auto"/>
        <w:ind w:firstLine="709"/>
        <w:jc w:val="both"/>
        <w:rPr>
          <w:b/>
          <w:sz w:val="26"/>
          <w:szCs w:val="26"/>
        </w:rPr>
      </w:pPr>
      <w:r w:rsidRPr="007F2FFE">
        <w:rPr>
          <w:b/>
          <w:sz w:val="26"/>
          <w:szCs w:val="26"/>
        </w:rPr>
        <w:t>Предметные результаты освоения программы по литературе к концу 11 класса должны обеспечивать:</w:t>
      </w:r>
    </w:p>
    <w:p w:rsidR="00610CDC" w:rsidRPr="007F2FFE" w:rsidRDefault="00610CDC" w:rsidP="00610CDC">
      <w:pPr>
        <w:pStyle w:val="af8"/>
        <w:spacing w:after="0" w:line="360" w:lineRule="auto"/>
        <w:ind w:firstLine="709"/>
        <w:jc w:val="both"/>
        <w:rPr>
          <w:sz w:val="26"/>
          <w:szCs w:val="26"/>
        </w:rPr>
      </w:pPr>
      <w:r w:rsidRPr="007F2FFE">
        <w:rPr>
          <w:sz w:val="26"/>
          <w:szCs w:val="26"/>
        </w:rP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610CDC" w:rsidRPr="007F2FFE" w:rsidRDefault="00610CDC" w:rsidP="00610CDC">
      <w:pPr>
        <w:pStyle w:val="af8"/>
        <w:spacing w:after="0" w:line="360" w:lineRule="auto"/>
        <w:ind w:firstLine="709"/>
        <w:jc w:val="both"/>
        <w:rPr>
          <w:sz w:val="26"/>
          <w:szCs w:val="26"/>
        </w:rPr>
      </w:pPr>
      <w:r w:rsidRPr="007F2FFE">
        <w:rPr>
          <w:sz w:val="26"/>
          <w:szCs w:val="26"/>
        </w:rPr>
        <w:lastRenderedPageBreak/>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610CDC" w:rsidRPr="007F2FFE" w:rsidRDefault="00610CDC" w:rsidP="00610CDC">
      <w:pPr>
        <w:pStyle w:val="af8"/>
        <w:spacing w:after="0" w:line="360" w:lineRule="auto"/>
        <w:ind w:firstLine="709"/>
        <w:jc w:val="both"/>
        <w:rPr>
          <w:sz w:val="26"/>
          <w:szCs w:val="26"/>
        </w:rPr>
      </w:pPr>
      <w:r w:rsidRPr="007F2FFE">
        <w:rPr>
          <w:sz w:val="26"/>
          <w:szCs w:val="26"/>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610CDC" w:rsidRPr="007F2FFE" w:rsidRDefault="00610CDC" w:rsidP="00610CDC">
      <w:pPr>
        <w:pStyle w:val="af8"/>
        <w:spacing w:after="0" w:line="360" w:lineRule="auto"/>
        <w:ind w:firstLine="709"/>
        <w:jc w:val="both"/>
        <w:rPr>
          <w:sz w:val="26"/>
          <w:szCs w:val="26"/>
        </w:rPr>
      </w:pPr>
      <w:r w:rsidRPr="007F2FFE">
        <w:rPr>
          <w:sz w:val="26"/>
          <w:szCs w:val="26"/>
        </w:rPr>
        <w:t>4)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5) </w:t>
      </w:r>
      <w:proofErr w:type="spellStart"/>
      <w:r w:rsidRPr="007F2FFE">
        <w:rPr>
          <w:sz w:val="26"/>
          <w:szCs w:val="26"/>
        </w:rPr>
        <w:t>сформированность</w:t>
      </w:r>
      <w:proofErr w:type="spellEnd"/>
      <w:r w:rsidRPr="007F2FFE">
        <w:rPr>
          <w:sz w:val="26"/>
          <w:szCs w:val="26"/>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"сквозные темы" и ключевые проблемы русской литературы;</w:t>
      </w:r>
    </w:p>
    <w:p w:rsidR="00610CDC" w:rsidRPr="007F2FFE" w:rsidRDefault="00610CDC" w:rsidP="00610CDC">
      <w:pPr>
        <w:pStyle w:val="af8"/>
        <w:spacing w:after="0" w:line="360" w:lineRule="auto"/>
        <w:ind w:firstLine="709"/>
        <w:jc w:val="both"/>
        <w:rPr>
          <w:sz w:val="26"/>
          <w:szCs w:val="26"/>
        </w:rPr>
      </w:pPr>
      <w:r w:rsidRPr="007F2FFE">
        <w:rPr>
          <w:sz w:val="26"/>
          <w:szCs w:val="26"/>
        </w:rPr>
        <w:t>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610CDC" w:rsidRPr="007F2FFE" w:rsidRDefault="00610CDC" w:rsidP="00610CDC">
      <w:pPr>
        <w:pStyle w:val="af8"/>
        <w:spacing w:after="0" w:line="360" w:lineRule="auto"/>
        <w:ind w:firstLine="709"/>
        <w:jc w:val="both"/>
        <w:rPr>
          <w:sz w:val="26"/>
          <w:szCs w:val="26"/>
        </w:rPr>
      </w:pPr>
      <w:r w:rsidRPr="007F2FFE">
        <w:rPr>
          <w:sz w:val="26"/>
          <w:szCs w:val="26"/>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8) </w:t>
      </w:r>
      <w:proofErr w:type="spellStart"/>
      <w:r w:rsidRPr="007F2FFE">
        <w:rPr>
          <w:sz w:val="26"/>
          <w:szCs w:val="26"/>
        </w:rPr>
        <w:t>сформированность</w:t>
      </w:r>
      <w:proofErr w:type="spellEnd"/>
      <w:r w:rsidRPr="007F2FFE">
        <w:rPr>
          <w:sz w:val="26"/>
          <w:szCs w:val="26"/>
        </w:rPr>
        <w:t xml:space="preserve"> умений выразительно (с учетом индивидуальных особенностей обучающихся) читать, в том числе наизусть не менее 10 произведений и (или) фрагментов;</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9)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в основной школе): конкретно-историческое, общечеловеческое и </w:t>
      </w:r>
      <w:r w:rsidRPr="007F2FFE">
        <w:rPr>
          <w:sz w:val="26"/>
          <w:szCs w:val="26"/>
        </w:rPr>
        <w:lastRenderedPageBreak/>
        <w:t>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610CDC" w:rsidRPr="007F2FFE" w:rsidRDefault="00610CDC" w:rsidP="00610CDC">
      <w:pPr>
        <w:pStyle w:val="af8"/>
        <w:spacing w:after="0" w:line="360" w:lineRule="auto"/>
        <w:ind w:firstLine="709"/>
        <w:jc w:val="both"/>
        <w:rPr>
          <w:sz w:val="26"/>
          <w:szCs w:val="26"/>
        </w:rPr>
      </w:pPr>
      <w:r w:rsidRPr="007F2FFE">
        <w:rPr>
          <w:sz w:val="26"/>
          <w:szCs w:val="26"/>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11) </w:t>
      </w:r>
      <w:proofErr w:type="spellStart"/>
      <w:r w:rsidRPr="007F2FFE">
        <w:rPr>
          <w:sz w:val="26"/>
          <w:szCs w:val="26"/>
        </w:rPr>
        <w:t>сформированность</w:t>
      </w:r>
      <w:proofErr w:type="spellEnd"/>
      <w:r w:rsidRPr="007F2FFE">
        <w:rPr>
          <w:sz w:val="26"/>
          <w:szCs w:val="26"/>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610CDC" w:rsidRPr="007F2FFE" w:rsidRDefault="00610CDC" w:rsidP="00610CDC">
      <w:pPr>
        <w:pStyle w:val="af8"/>
        <w:spacing w:after="0" w:line="360" w:lineRule="auto"/>
        <w:ind w:firstLine="709"/>
        <w:jc w:val="both"/>
        <w:rPr>
          <w:sz w:val="26"/>
          <w:szCs w:val="26"/>
        </w:rPr>
      </w:pPr>
      <w:r w:rsidRPr="007F2FFE">
        <w:rPr>
          <w:sz w:val="26"/>
          <w:szCs w:val="26"/>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7F2FFE">
        <w:rPr>
          <w:sz w:val="26"/>
          <w:szCs w:val="26"/>
        </w:rPr>
        <w:t>самостоятельного истолкования</w:t>
      </w:r>
      <w:proofErr w:type="gramEnd"/>
      <w:r w:rsidRPr="007F2FFE">
        <w:rPr>
          <w:sz w:val="26"/>
          <w:szCs w:val="26"/>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610CDC" w:rsidRPr="007F2FFE" w:rsidRDefault="00610CDC" w:rsidP="00610CDC">
      <w:pPr>
        <w:tabs>
          <w:tab w:val="left" w:pos="709"/>
        </w:tabs>
        <w:spacing w:after="0" w:line="360" w:lineRule="auto"/>
        <w:ind w:firstLine="709"/>
        <w:jc w:val="both"/>
        <w:rPr>
          <w:rFonts w:ascii="Times New Roman" w:hAnsi="Times New Roman"/>
          <w:sz w:val="26"/>
          <w:szCs w:val="26"/>
        </w:rPr>
      </w:pPr>
      <w:r w:rsidRPr="007F2FFE">
        <w:rPr>
          <w:rFonts w:ascii="Times New Roman" w:hAnsi="Times New Roman"/>
          <w:sz w:val="26"/>
          <w:szCs w:val="26"/>
        </w:rPr>
        <w:t xml:space="preserve">13) умение самостоятельно работать с разными информационными источниками, в том числе в </w:t>
      </w:r>
      <w:proofErr w:type="spellStart"/>
      <w:r w:rsidRPr="007F2FFE">
        <w:rPr>
          <w:rFonts w:ascii="Times New Roman" w:hAnsi="Times New Roman"/>
          <w:sz w:val="26"/>
          <w:szCs w:val="26"/>
        </w:rPr>
        <w:t>медиапространстве</w:t>
      </w:r>
      <w:proofErr w:type="spellEnd"/>
      <w:r w:rsidRPr="007F2FFE">
        <w:rPr>
          <w:rFonts w:ascii="Times New Roman" w:hAnsi="Times New Roman"/>
          <w:sz w:val="26"/>
          <w:szCs w:val="26"/>
        </w:rPr>
        <w:t>, оптимально использовать ресурсы традиционных библиотек и электронных библиотечных систем.</w:t>
      </w:r>
    </w:p>
    <w:p w:rsidR="00610CDC" w:rsidRPr="007F2FFE" w:rsidRDefault="00610CDC" w:rsidP="00610CDC">
      <w:pPr>
        <w:tabs>
          <w:tab w:val="left" w:pos="709"/>
        </w:tabs>
        <w:spacing w:after="0" w:line="360" w:lineRule="auto"/>
        <w:ind w:firstLine="709"/>
        <w:jc w:val="both"/>
        <w:rPr>
          <w:rFonts w:ascii="Times New Roman" w:hAnsi="Times New Roman"/>
          <w:b/>
          <w:sz w:val="26"/>
          <w:szCs w:val="26"/>
        </w:rPr>
      </w:pPr>
      <w:r w:rsidRPr="007F2FFE">
        <w:rPr>
          <w:rFonts w:ascii="Times New Roman" w:hAnsi="Times New Roman"/>
          <w:b/>
          <w:sz w:val="26"/>
          <w:szCs w:val="26"/>
        </w:rPr>
        <w:t xml:space="preserve">4. </w:t>
      </w:r>
      <w:r>
        <w:rPr>
          <w:rFonts w:ascii="Times New Roman" w:hAnsi="Times New Roman"/>
          <w:b/>
          <w:sz w:val="26"/>
          <w:szCs w:val="26"/>
        </w:rPr>
        <w:t>Поурочное</w:t>
      </w:r>
      <w:r w:rsidRPr="007F2FFE">
        <w:rPr>
          <w:rFonts w:ascii="Times New Roman" w:hAnsi="Times New Roman"/>
          <w:b/>
          <w:sz w:val="26"/>
          <w:szCs w:val="26"/>
        </w:rPr>
        <w:t xml:space="preserve"> планирование</w:t>
      </w:r>
    </w:p>
    <w:p w:rsidR="00610CDC" w:rsidRPr="007F2FFE" w:rsidRDefault="00610CDC" w:rsidP="00610CDC">
      <w:pPr>
        <w:tabs>
          <w:tab w:val="left" w:pos="709"/>
        </w:tabs>
        <w:spacing w:after="0" w:line="360" w:lineRule="auto"/>
        <w:ind w:firstLine="709"/>
        <w:jc w:val="both"/>
        <w:rPr>
          <w:rFonts w:ascii="Times New Roman" w:hAnsi="Times New Roman"/>
          <w:b/>
          <w:sz w:val="26"/>
          <w:szCs w:val="26"/>
        </w:rPr>
      </w:pPr>
      <w:r w:rsidRPr="007F2FFE">
        <w:rPr>
          <w:rFonts w:ascii="Times New Roman" w:hAnsi="Times New Roman"/>
          <w:b/>
          <w:sz w:val="26"/>
          <w:szCs w:val="26"/>
        </w:rPr>
        <w:t>10 класс</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5"/>
        <w:gridCol w:w="8221"/>
      </w:tblGrid>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center"/>
              <w:rPr>
                <w:rFonts w:ascii="Times New Roman" w:hAnsi="Times New Roman" w:cs="Times New Roman"/>
                <w:sz w:val="26"/>
                <w:szCs w:val="26"/>
              </w:rPr>
            </w:pPr>
            <w:r w:rsidRPr="00FF788C">
              <w:rPr>
                <w:rFonts w:ascii="Times New Roman" w:hAnsi="Times New Roman" w:cs="Times New Roman"/>
                <w:sz w:val="26"/>
                <w:szCs w:val="26"/>
              </w:rPr>
              <w:t>№ урока</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center"/>
              <w:rPr>
                <w:rFonts w:ascii="Times New Roman" w:hAnsi="Times New Roman" w:cs="Times New Roman"/>
                <w:sz w:val="26"/>
                <w:szCs w:val="26"/>
              </w:rPr>
            </w:pPr>
            <w:r w:rsidRPr="00FF788C">
              <w:rPr>
                <w:rFonts w:ascii="Times New Roman" w:hAnsi="Times New Roman" w:cs="Times New Roman"/>
                <w:sz w:val="26"/>
                <w:szCs w:val="26"/>
              </w:rPr>
              <w:t>Тема урока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Обобщающее повторение: от древнерусской литературы до литературы </w:t>
            </w:r>
            <w:r w:rsidRPr="00FF788C">
              <w:rPr>
                <w:rFonts w:ascii="Times New Roman" w:hAnsi="Times New Roman" w:cs="Times New Roman"/>
                <w:sz w:val="26"/>
                <w:szCs w:val="26"/>
              </w:rPr>
              <w:lastRenderedPageBreak/>
              <w:t>XVIII в. "Слово о полку Игореве". Стихотворения М.В. Ломоносова, Г.Р. Державина. Комедия Д.И. Фонвизина "Недоросль"</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lastRenderedPageBreak/>
              <w:t>Урок 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Обобщающее повторение: стихотворения и баллады В.А. Жуковского; комедия А.С. Грибоедова "Горе от ума"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Обобщающее повторение: произведения А.С. Пушкина. Стихотворения, романы "Евгений Онегин" и "Капитанская дочка"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Обобщающее повторение: произведения М.Ю. Лермонтова. Стихотворения. Роман "Герой нашего времени"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Обобщающее повторение: произведения Н.В. Гоголя. Комедия "Ревизор". Поэма "Мертвые души"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Введение в курс литературы второй половины XIX в. Основные этапы жизни и творчества А.Н. Островского. Идейно-художественное своеобразие драмы "Гроза"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Тематика и проблематика пьесы "Гроза". Особенности сюжета и своеобразие конфликта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Город Калинов и его обитатели. Образ Катерины</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Смысл названия и символика пьесы. Драма "Гроза" в русской критике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Развитие речи. Подготовка к домашнему сочинению по пьесе А.Н. Островского "Гроза"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Резервный урок. Сочинение по пьесе А.Н. Островского "Гроза"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И.А. Гончарова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История создания романа "Обломов". Особенности композиции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Образ главного героя. Обломов и </w:t>
            </w:r>
            <w:proofErr w:type="spellStart"/>
            <w:r w:rsidRPr="00FF788C">
              <w:rPr>
                <w:rFonts w:ascii="Times New Roman" w:hAnsi="Times New Roman" w:cs="Times New Roman"/>
                <w:sz w:val="26"/>
                <w:szCs w:val="26"/>
              </w:rPr>
              <w:t>Штольц</w:t>
            </w:r>
            <w:proofErr w:type="spellEnd"/>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Женские образы в романе "Обломов" и их роль в развитии сюжета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Социально-философский смысл романа "Обломов". Русская критика о романе. Понятие "обломовщина"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Развитие речи. Подготовка к домашнему сочинению по роману И.А. Гончарова "Обломов"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И.С. Тургенева. Творческая история создания романа "Отцы и дети"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Сюжет и проблематика романа "Отцы и дети"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Образ нигилиста в романе "Отцы и дети", конфликт поколений</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Женские образы в романе "Отцы и дети"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lastRenderedPageBreak/>
              <w:t>Урок 22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"Вечные темы" в романе "Отцы и дети". Роль эпилога. Авторская позиция и способы ее выражения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Полемика вокруг романа "Отцы и дети": Д.И. Писарев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Развитие речи. Подготовка к домашнему сочинению по роману И.С. Тургенева "Отцы и дети"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Ф.И. Тютчева. Поэт-философ</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Тема родной природы в лирике Ф.И. Тютчева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Любовная лирика Ф.И. Тютчева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Развитие речи. Анализ лирического произведения Ф.И. Тютчева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Н.А. Некрасова. О народных истоках мироощущения поэта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Гражданская поэзия и лирика чувств Н.А. Некрасова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Развитие речи. Анализ лирического произведения Н.А. Некрасова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История создания поэмы Н.А. Некрасова "Кому на Руси жить хорошо". Особенности жанра, сюжета и композиции. Фольклорная основа произведения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Многообразие народных типов в галерее персонажей "Кому на Руси жить хорошо"</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Проблемы счастья и смысла жизни в поэме "Кому на Руси жить хорошо"</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А.А. Фета. Теория "чистого искусства"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Человек и природа в лирике А.А. Фета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Художественное мастерство А.А. Фета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Развитие речи. Анализ лирического произведения А.А. Фета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Подготовка к контрольной работе: ответы на проблемный вопрос, сочинение, тесты по поэзии второй половины XIX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Контрольная работа: письменные ответы на проблемный вопрос, сочинение, тесты по поэзии второй половины XIX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М.Е. Салтыкова-Щедрина. Мастер сатиры</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"История одного города" как сатирическое произведение. Глава "О </w:t>
            </w:r>
            <w:proofErr w:type="spellStart"/>
            <w:r w:rsidRPr="00FF788C">
              <w:rPr>
                <w:rFonts w:ascii="Times New Roman" w:hAnsi="Times New Roman" w:cs="Times New Roman"/>
                <w:sz w:val="26"/>
                <w:szCs w:val="26"/>
              </w:rPr>
              <w:t>корени</w:t>
            </w:r>
            <w:proofErr w:type="spellEnd"/>
            <w:r w:rsidRPr="00FF788C">
              <w:rPr>
                <w:rFonts w:ascii="Times New Roman" w:hAnsi="Times New Roman" w:cs="Times New Roman"/>
                <w:sz w:val="26"/>
                <w:szCs w:val="26"/>
              </w:rPr>
              <w:t xml:space="preserve"> происхождения </w:t>
            </w:r>
            <w:proofErr w:type="spellStart"/>
            <w:r w:rsidRPr="00FF788C">
              <w:rPr>
                <w:rFonts w:ascii="Times New Roman" w:hAnsi="Times New Roman" w:cs="Times New Roman"/>
                <w:sz w:val="26"/>
                <w:szCs w:val="26"/>
              </w:rPr>
              <w:t>глуповцев</w:t>
            </w:r>
            <w:proofErr w:type="spellEnd"/>
            <w:r w:rsidRPr="00FF788C">
              <w:rPr>
                <w:rFonts w:ascii="Times New Roman" w:hAnsi="Times New Roman" w:cs="Times New Roman"/>
                <w:sz w:val="26"/>
                <w:szCs w:val="26"/>
              </w:rPr>
              <w:t>"</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lastRenderedPageBreak/>
              <w:t>Урок 43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Собирательные образы градоначальников и "</w:t>
            </w:r>
            <w:proofErr w:type="spellStart"/>
            <w:r w:rsidRPr="00FF788C">
              <w:rPr>
                <w:rFonts w:ascii="Times New Roman" w:hAnsi="Times New Roman" w:cs="Times New Roman"/>
                <w:sz w:val="26"/>
                <w:szCs w:val="26"/>
              </w:rPr>
              <w:t>глуповцев</w:t>
            </w:r>
            <w:proofErr w:type="spellEnd"/>
            <w:r w:rsidRPr="00FF788C">
              <w:rPr>
                <w:rFonts w:ascii="Times New Roman" w:hAnsi="Times New Roman" w:cs="Times New Roman"/>
                <w:sz w:val="26"/>
                <w:szCs w:val="26"/>
              </w:rPr>
              <w:t>". Главы "Опись градоначальникам", "Органчик", "Подтверждение покаяния"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Подготовка к презентации проектов по литературе второй половины XIX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Презентация проектов по литературе второй половины XIX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Ф.М. Достоевского</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История создания романа "Преступление и наказание". Жанровые и композиционные особенности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сюжетные линии романа "Преступление и наказание". Преступление Раскольникова. Идея о праве сильной личности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Раскольников в системе образов. Раскольников и его "двойники"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Униженные и оскорбленные в романе "Преступление и наказание". Образ Петербурга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Образ Сонечки Мармеладовой и проблема нравственного идеала в романе "Преступление и наказание"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Библейские мотивы и образы в романе "Преступление и наказание"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Смысл названия романа "Преступление и наказание". Роль финала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Художественное мастерство писателя. Психологизм в романе "Преступление и наказание"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Историко-культурное значение романа Ф.М. Достоевского "Преступление и наказание"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Развитие речи. Подготовка к домашнему сочинению по роману "Преступление и наказание"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Л.Н. Толстого</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История создания романа-эпопеи "Война и мир". Жанровые особенности произведения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Роман-эпопея "Война и мир". Смысл названия. Историческая основа произведения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Роман-эпопея "Война и мир". Нравственные устои и жизнь дворянства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"Мысль семейная" в романе-эпопее "Война и мир": </w:t>
            </w:r>
            <w:proofErr w:type="spellStart"/>
            <w:r w:rsidRPr="00FF788C">
              <w:rPr>
                <w:rFonts w:ascii="Times New Roman" w:hAnsi="Times New Roman" w:cs="Times New Roman"/>
                <w:sz w:val="26"/>
                <w:szCs w:val="26"/>
              </w:rPr>
              <w:t>Ростовы</w:t>
            </w:r>
            <w:proofErr w:type="spellEnd"/>
            <w:r w:rsidRPr="00FF788C">
              <w:rPr>
                <w:rFonts w:ascii="Times New Roman" w:hAnsi="Times New Roman" w:cs="Times New Roman"/>
                <w:sz w:val="26"/>
                <w:szCs w:val="26"/>
              </w:rPr>
              <w:t xml:space="preserve"> и Болконские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Нравственно-философские взгляды Л.Н. Толстого, воплощенные в женских образах романа-эпопеи "Война и мир"</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lastRenderedPageBreak/>
              <w:t>Урок 63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Поиски смысла жизни Андрея Болконского</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Духовные искания Пьера Безухова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Отечественная война 1812 года в романе-эпопее "Война и мир"</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Бородинское сражение как идейно-композиционный центр романа-эпопеи "Война и мир"</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Образы Кутузова и Наполеона в романе-эпопее "Война и мир"</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"Мысль народная" в романе-эпопее "Война и мир". Образ Платона Каратаева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Философия истории в романе-эпопее "Война и мир": роль личности и стихийное начало</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Психологизм прозы Толстого: "диалектика души"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Значение творчества Л.Н. Толстого в отечественной и мировой культуре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Развитие речи. Подготовка к домашнему сочинению по роману-эпопее Л.Н. Толстого "Война и мир"</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Н.С. Лескова. Художественный мир произведений писателя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Изображение этапов духовного пути личности в произведениях Н.С. Лескова. Особенности </w:t>
            </w:r>
            <w:proofErr w:type="spellStart"/>
            <w:r w:rsidRPr="00FF788C">
              <w:rPr>
                <w:rFonts w:ascii="Times New Roman" w:hAnsi="Times New Roman" w:cs="Times New Roman"/>
                <w:sz w:val="26"/>
                <w:szCs w:val="26"/>
              </w:rPr>
              <w:t>лесковской</w:t>
            </w:r>
            <w:proofErr w:type="spellEnd"/>
            <w:r w:rsidRPr="00FF788C">
              <w:rPr>
                <w:rFonts w:ascii="Times New Roman" w:hAnsi="Times New Roman" w:cs="Times New Roman"/>
                <w:sz w:val="26"/>
                <w:szCs w:val="26"/>
              </w:rPr>
              <w:t xml:space="preserve"> повествовательной манеры сказа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А.П. Чехова. Новаторство прозы писателя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Идейно-художественное своеобразие рассказа "</w:t>
            </w:r>
            <w:proofErr w:type="spellStart"/>
            <w:r w:rsidRPr="00FF788C">
              <w:rPr>
                <w:rFonts w:ascii="Times New Roman" w:hAnsi="Times New Roman" w:cs="Times New Roman"/>
                <w:sz w:val="26"/>
                <w:szCs w:val="26"/>
              </w:rPr>
              <w:t>Ионыч</w:t>
            </w:r>
            <w:proofErr w:type="spellEnd"/>
            <w:r w:rsidRPr="00FF788C">
              <w:rPr>
                <w:rFonts w:ascii="Times New Roman" w:hAnsi="Times New Roman" w:cs="Times New Roman"/>
                <w:sz w:val="26"/>
                <w:szCs w:val="26"/>
              </w:rPr>
              <w:t>"</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Многообразие философско-психологической проблематики в рассказах А.П. Чехова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А.П. Чехов. Комедия "Вишневый сад". История создания, жанровые особенности комедии. Смысл названия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Проблематика комедии "Вишневый сад". Особенности конфликта и системы образов. Разрушение "дворянского гнезда"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Раневская и Гаев как герои уходящего в прошлое усадебного быта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Настоящее и будущее в комедии "Вишневый сад": образы Лопахина, Пети и Ани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Художественное мастерство, новаторство Чехова-драматурга. Значение творческого наследия А.П. Чехова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Развитие речи. Подготовка к домашнему сочинению по творчеству А.П. </w:t>
            </w:r>
            <w:r w:rsidRPr="00FF788C">
              <w:rPr>
                <w:rFonts w:ascii="Times New Roman" w:hAnsi="Times New Roman" w:cs="Times New Roman"/>
                <w:sz w:val="26"/>
                <w:szCs w:val="26"/>
              </w:rPr>
              <w:lastRenderedPageBreak/>
              <w:t>Чехова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lastRenderedPageBreak/>
              <w:t>Урок 84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Внеклассное чтение "Любимые страницы литературы второй половины XIX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Подготовка к контрольной работе: ответы на проблемный вопрос, сочинение, тесты по литературе второй половины XIX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Контрольная работа: ответы на проблемный вопрос, сочинение, тесты по литературе второй половины XIX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Презентация проектов по литературе второй половины XIX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Поэзия народов России. Страницы жизни поэта (по выбору, например, Г. Тукая, К. Хетагурова) и особенности его лирики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Резервный урок. Анализ лирического произведения из поэзии народов России (по выбору)</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Жизнь и творчество писателя (Ч. Диккенса, Г. Флобера и других). История создания, сюжет и композиция произведения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Ч. Диккенс. Роман "Большие надежды". Тематика, проблематика. Система образов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Резервный урок. Г. Флобер "Мадам </w:t>
            </w:r>
            <w:proofErr w:type="spellStart"/>
            <w:r w:rsidRPr="00FF788C">
              <w:rPr>
                <w:rFonts w:ascii="Times New Roman" w:hAnsi="Times New Roman" w:cs="Times New Roman"/>
                <w:sz w:val="26"/>
                <w:szCs w:val="26"/>
              </w:rPr>
              <w:t>Бовари</w:t>
            </w:r>
            <w:proofErr w:type="spellEnd"/>
            <w:r w:rsidRPr="00FF788C">
              <w:rPr>
                <w:rFonts w:ascii="Times New Roman" w:hAnsi="Times New Roman" w:cs="Times New Roman"/>
                <w:sz w:val="26"/>
                <w:szCs w:val="26"/>
              </w:rPr>
              <w:t>". Художественное мастерство писателя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Развитие речи. Письменный ответ на проблемный вопрос</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Страницы жизни поэта (А. Рембо, Ш. </w:t>
            </w:r>
            <w:proofErr w:type="spellStart"/>
            <w:r w:rsidRPr="00FF788C">
              <w:rPr>
                <w:rFonts w:ascii="Times New Roman" w:hAnsi="Times New Roman" w:cs="Times New Roman"/>
                <w:sz w:val="26"/>
                <w:szCs w:val="26"/>
              </w:rPr>
              <w:t>Бодлера</w:t>
            </w:r>
            <w:proofErr w:type="spellEnd"/>
            <w:r w:rsidRPr="00FF788C">
              <w:rPr>
                <w:rFonts w:ascii="Times New Roman" w:hAnsi="Times New Roman" w:cs="Times New Roman"/>
                <w:sz w:val="26"/>
                <w:szCs w:val="26"/>
              </w:rPr>
              <w:t xml:space="preserve"> и других), особенности его лирики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Резервный урок. Символические образы в стихотворениях, особенности поэтического языка (на выбор А. Рембо, Ш. </w:t>
            </w:r>
            <w:proofErr w:type="spellStart"/>
            <w:r w:rsidRPr="00FF788C">
              <w:rPr>
                <w:rFonts w:ascii="Times New Roman" w:hAnsi="Times New Roman" w:cs="Times New Roman"/>
                <w:sz w:val="26"/>
                <w:szCs w:val="26"/>
              </w:rPr>
              <w:t>Бодлера</w:t>
            </w:r>
            <w:proofErr w:type="spellEnd"/>
            <w:r w:rsidRPr="00FF788C">
              <w:rPr>
                <w:rFonts w:ascii="Times New Roman" w:hAnsi="Times New Roman" w:cs="Times New Roman"/>
                <w:sz w:val="26"/>
                <w:szCs w:val="26"/>
              </w:rPr>
              <w:t xml:space="preserve">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ind w:firstLine="11"/>
              <w:jc w:val="both"/>
              <w:rPr>
                <w:rFonts w:ascii="Times New Roman" w:hAnsi="Times New Roman" w:cs="Times New Roman"/>
                <w:sz w:val="26"/>
                <w:szCs w:val="26"/>
              </w:rPr>
            </w:pPr>
            <w:r w:rsidRPr="00FF788C">
              <w:rPr>
                <w:rFonts w:ascii="Times New Roman" w:hAnsi="Times New Roman" w:cs="Times New Roman"/>
                <w:sz w:val="26"/>
                <w:szCs w:val="26"/>
              </w:rPr>
              <w:t>Урок 96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Жизнь и творчество драматурга (Г. Ибсен и другие) История создания, сюжет и конфликт в произведении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Резервный урок. Г. Ибсен "Кукольный дом". Проблематика пьесы. Система образов. Новаторство драматурга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Резервный урок. Повторение. Сквозные образы и мотивы в литературе второй половины XIX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Резервный урок. Обобщение пройденного материала по литературе второй половины XIX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фок 100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Внеклассное чтение "В мире современной литературы"</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фок 101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Резервный урок. Подготовка к презентации проекта по зарубежной литературе начала XIX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lastRenderedPageBreak/>
              <w:t>фок 102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Презентация проекта по зарубежной литературе XIX в.</w:t>
            </w:r>
          </w:p>
        </w:tc>
      </w:tr>
      <w:tr w:rsidR="00610CDC" w:rsidRPr="00FF788C" w:rsidTr="00315ED8">
        <w:tc>
          <w:tcPr>
            <w:tcW w:w="9356" w:type="dxa"/>
            <w:gridSpan w:val="2"/>
            <w:tcBorders>
              <w:top w:val="single" w:sz="4" w:space="0" w:color="auto"/>
              <w:left w:val="single" w:sz="4" w:space="0" w:color="auto"/>
              <w:bottom w:val="single" w:sz="4" w:space="0" w:color="auto"/>
              <w:right w:val="single" w:sz="4" w:space="0" w:color="auto"/>
            </w:tcBorders>
            <w:hideMark/>
          </w:tcPr>
          <w:p w:rsidR="00610CDC" w:rsidRPr="00FF788C" w:rsidRDefault="00610CDC" w:rsidP="00315ED8">
            <w:pPr>
              <w:pStyle w:val="ConsPlusNormal"/>
              <w:rPr>
                <w:rFonts w:ascii="Times New Roman" w:hAnsi="Times New Roman" w:cs="Times New Roman"/>
                <w:sz w:val="26"/>
                <w:szCs w:val="26"/>
              </w:rPr>
            </w:pPr>
            <w:r w:rsidRPr="00FF788C">
              <w:rPr>
                <w:rFonts w:ascii="Times New Roman" w:hAnsi="Times New Roman" w:cs="Times New Roman"/>
                <w:sz w:val="26"/>
                <w:szCs w:val="26"/>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610CDC" w:rsidRDefault="00610CDC" w:rsidP="00610CDC">
      <w:pPr>
        <w:tabs>
          <w:tab w:val="left" w:pos="709"/>
        </w:tabs>
        <w:spacing w:after="0" w:line="360" w:lineRule="auto"/>
        <w:jc w:val="both"/>
        <w:rPr>
          <w:rFonts w:ascii="Times New Roman" w:hAnsi="Times New Roman"/>
          <w:sz w:val="28"/>
          <w:szCs w:val="28"/>
        </w:rPr>
      </w:pPr>
    </w:p>
    <w:p w:rsidR="00610CDC" w:rsidRPr="009532D2" w:rsidRDefault="00610CDC" w:rsidP="00610CDC">
      <w:pPr>
        <w:tabs>
          <w:tab w:val="left" w:pos="709"/>
        </w:tabs>
        <w:spacing w:after="0" w:line="360" w:lineRule="auto"/>
        <w:jc w:val="both"/>
        <w:rPr>
          <w:rFonts w:ascii="Times New Roman" w:hAnsi="Times New Roman"/>
          <w:b/>
          <w:sz w:val="26"/>
          <w:szCs w:val="26"/>
        </w:rPr>
      </w:pPr>
      <w:r>
        <w:rPr>
          <w:rFonts w:ascii="Times New Roman" w:hAnsi="Times New Roman"/>
          <w:b/>
          <w:sz w:val="28"/>
          <w:szCs w:val="28"/>
        </w:rPr>
        <w:tab/>
      </w:r>
      <w:r w:rsidRPr="009532D2">
        <w:rPr>
          <w:rFonts w:ascii="Times New Roman" w:hAnsi="Times New Roman"/>
          <w:b/>
          <w:sz w:val="26"/>
          <w:szCs w:val="26"/>
        </w:rPr>
        <w:t>11 класс</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5"/>
        <w:gridCol w:w="8221"/>
      </w:tblGrid>
      <w:tr w:rsidR="00610CDC" w:rsidRPr="00FF788C" w:rsidTr="00315ED8">
        <w:tc>
          <w:tcPr>
            <w:tcW w:w="1135" w:type="dxa"/>
            <w:tcBorders>
              <w:top w:val="single" w:sz="4" w:space="0" w:color="auto"/>
              <w:left w:val="single" w:sz="4" w:space="0" w:color="auto"/>
              <w:bottom w:val="single" w:sz="4" w:space="0" w:color="auto"/>
              <w:right w:val="single" w:sz="4" w:space="0" w:color="auto"/>
            </w:tcBorders>
            <w:hideMark/>
          </w:tcPr>
          <w:p w:rsidR="00610CDC" w:rsidRPr="00FF788C" w:rsidRDefault="00610CDC" w:rsidP="00315ED8">
            <w:pPr>
              <w:pStyle w:val="ConsPlusNormal"/>
              <w:jc w:val="center"/>
              <w:rPr>
                <w:rFonts w:ascii="Times New Roman" w:hAnsi="Times New Roman" w:cs="Times New Roman"/>
                <w:sz w:val="26"/>
                <w:szCs w:val="26"/>
              </w:rPr>
            </w:pPr>
            <w:r w:rsidRPr="00FF788C">
              <w:rPr>
                <w:rFonts w:ascii="Times New Roman" w:hAnsi="Times New Roman" w:cs="Times New Roman"/>
                <w:sz w:val="26"/>
                <w:szCs w:val="26"/>
              </w:rPr>
              <w:t>№ урока</w:t>
            </w:r>
          </w:p>
        </w:tc>
        <w:tc>
          <w:tcPr>
            <w:tcW w:w="8221" w:type="dxa"/>
            <w:tcBorders>
              <w:top w:val="single" w:sz="4" w:space="0" w:color="auto"/>
              <w:left w:val="single" w:sz="4" w:space="0" w:color="auto"/>
              <w:bottom w:val="single" w:sz="4" w:space="0" w:color="auto"/>
              <w:right w:val="single" w:sz="4" w:space="0" w:color="auto"/>
            </w:tcBorders>
            <w:hideMark/>
          </w:tcPr>
          <w:p w:rsidR="00610CDC" w:rsidRPr="00FF788C" w:rsidRDefault="00610CDC" w:rsidP="00315ED8">
            <w:pPr>
              <w:pStyle w:val="ConsPlusNormal"/>
              <w:jc w:val="center"/>
              <w:rPr>
                <w:rFonts w:ascii="Times New Roman" w:hAnsi="Times New Roman" w:cs="Times New Roman"/>
                <w:sz w:val="26"/>
                <w:szCs w:val="26"/>
              </w:rPr>
            </w:pPr>
            <w:r w:rsidRPr="00FF788C">
              <w:rPr>
                <w:rFonts w:ascii="Times New Roman" w:hAnsi="Times New Roman" w:cs="Times New Roman"/>
                <w:sz w:val="26"/>
                <w:szCs w:val="26"/>
              </w:rPr>
              <w:t>Тема урока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Введение в курс русской литературы XX в. Основные этапы жизни и творчества А.И. Куприна. Проблематика рассказов писателя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Своеобразие сюжета повести А.И. Куприна "Олеся". Художественное мастерство писателя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Л.Н. Андреева. На перепутьях реализма и модернизма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Проблематика рассказа Л.Н. Андреева "Большой шлем". Трагическое мироощущение автора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М. Горького. Романтический пафос и суровая правда рассказов писателя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Социально-философская драма "На дне". История создания, смысл названия произведения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Тематика, проблематика, система образов драмы "На дне"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"Три правды" в пьесе "На дне" и их трагическое столкновение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Новаторство Горького-драматурга. Сценическая судьба пьесы "На дне"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Развитие речи. Подготовка к домашнему сочинению по пьесе М. Горького "На дне"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Резервный урок. Подготовка к сочинению по пьесе М. Горького "На дне"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Серебряный век русской литературы. Эстетические программы модернистских объединений</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Художественный мир поэта (на выбор К.Д. Бальмонта, М.А. Волошина, Н.С. Гумилева и других). Основные темы и мотивы лирики поэта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Развитие речи. Анализ лирического произведения поэтов Серебряного века (по выбору)</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И.А. Бунина. Темы и мотивы рассказов писателя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lastRenderedPageBreak/>
              <w:t>Урок 16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Тема любви в произведениях И.А. Бунина ("Антоновские яблоки", "Чистый понедельник")</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Социально-философская проблематика рассказов И.А. Бунина ("Господин из Сан-Франциско")</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Образ "страшного мира" в лирике А.А. Блока. Тема Родины. ("Россия", "Ночь, улица, фонарь, аптека...", "Река раскинулась. Течет, грустит лениво..." (из цикла "На поле Куликовом"), "О доблестях, о подвигах, о славе..."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Поэт и революция. Поэма А.А. Блока "Двенадцать". История создания, многоплановость, сложность художественного мира поэмы</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Герои поэмы "Двенадцать", сюжет, композиция, многозначность финала. Художественное своеобразие языка поэмы</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Подготовка к презентации проекта по литературе начала XX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Презентация проекта по литературе начала XX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В.В. Маяковского. Новаторство поэтики Маяковского. Лирический герой ранних произведений поэта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Поэт и революция. Сатира в стихотворениях В.В. Маяковского ("Прозаседавшиеся"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Своеобразие любовной лирики В.В. Маяковского ("Послушайте!", "</w:t>
            </w:r>
            <w:proofErr w:type="spellStart"/>
            <w:r w:rsidRPr="00FF788C">
              <w:rPr>
                <w:rFonts w:ascii="Times New Roman" w:hAnsi="Times New Roman" w:cs="Times New Roman"/>
                <w:sz w:val="26"/>
                <w:szCs w:val="26"/>
              </w:rPr>
              <w:t>Лиличка</w:t>
            </w:r>
            <w:proofErr w:type="spellEnd"/>
            <w:r w:rsidRPr="00FF788C">
              <w:rPr>
                <w:rFonts w:ascii="Times New Roman" w:hAnsi="Times New Roman" w:cs="Times New Roman"/>
                <w:sz w:val="26"/>
                <w:szCs w:val="26"/>
              </w:rPr>
              <w:t>!", "Письмо Татьяне Яковлевой"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Художественный мир поэмы В.В. Маяковского "Облако в штанах"</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29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Своеобразие любовной лирики С.А. Есенина ("Шаганэ ты моя, Шаганэ..."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Развитие речи. Подготовка к домашнему сочинению по лирике А.А. Блока, В.В. Маяковского, С.А. Есенина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lastRenderedPageBreak/>
              <w:t>Урок 32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Страницы жизни и творчества О.Э. Мандельштама. Основные мотивы лирики поэта, философичность его поэзии ("Бессонница. Гомер. Тугие паруса...", "За гремучую доблесть грядущих веков...")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живем, под собою не чуя страны..."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Уникальность поэтического голоса М.И. Цветаевой. Искренность лирического монолога-исповеди ("Идешь, на меня похожий...", "Мне нравится, что вы больны не мной...", "Тоска по родине! Давно...", "Книги в красном переплете", "Бабушке", "Красною кистью..." (из цикла "Стихи о Москве")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Он звал </w:t>
            </w:r>
            <w:proofErr w:type="spellStart"/>
            <w:r w:rsidRPr="00FF788C">
              <w:rPr>
                <w:rFonts w:ascii="Times New Roman" w:hAnsi="Times New Roman" w:cs="Times New Roman"/>
                <w:sz w:val="26"/>
                <w:szCs w:val="26"/>
              </w:rPr>
              <w:t>утешно</w:t>
            </w:r>
            <w:proofErr w:type="spellEnd"/>
            <w:r w:rsidRPr="00FF788C">
              <w:rPr>
                <w:rFonts w:ascii="Times New Roman" w:hAnsi="Times New Roman" w:cs="Times New Roman"/>
                <w:sz w:val="26"/>
                <w:szCs w:val="26"/>
              </w:rPr>
              <w:t>..."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История создания поэмы А.А. Ахматовой "Реквием". Трагедия народа и поэта. Смысл названия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39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Широта эпического обобщения в поэме "Реквием". Художественное своеобразие произведения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Подготовка к контрольной работе: ответы на проблемный вопрос, сочинение, тесты по литературе первой половины XX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Контрольная работа: письменные ответы, сочинение, тесты по литературе первой половины XX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Страницы жизни и творчества Н.А. Островского. История создания, идейно-художественное своеобразие романа "Как закалялась сталь"</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Образ Павки Корчагина как символ мужества, героизма и силы духа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М.А. Шолохова. История создания шолоховского эпоса. Особенности жанра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Роман-эпопея "Тихий Дон". Система образов. Тема семьи. Нравственные ценности казачества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lastRenderedPageBreak/>
              <w:t>Урок 46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Роман-эпопея "Тихий Дон". Трагедия целого народа и судьба одного человека. Проблема гуманизма в эпопее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Женские судьбы в романе-эпопее "Тихий Дон". Роль пейзажа в произведении. Традиции Л.Н. Толстого в прозе М.А. Шолохова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Развитие речи. Анализ эпизода романа-эпопеи М.А. Шолохова "Тихий Дон"</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49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жизни и творчества М.А. Булгакова. История создания произведения "Белая гвардия", "Мастер и Маргарита" (один роман по выбору)</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Своеобразие жанра и композиции. Многомерность исторического пространства в романе "Белая гвардия", "Мастер и Маргарита" (один роман по выбору). Система образов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Проблема выбора нравственной и гражданской позиции в романе "Белая гвардия", "Мастер и Маргарита" (один роман по выбору)</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Развитие речи. Подготовка к домашнему сочинению на литературную тему по творчеству М.А. Шолохова и М.А. Булгакова (по выбору)</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Картины жизни и творчества А.П. Платонова. Утопические идеи произведений писателя. Особый тип платоновского героя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Страницы жизни и творчества А.Т. Твардовского. Тематика и проблематика произведений автора (не менее трех по выбору)</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Тема памяти. Доверительность и </w:t>
            </w:r>
            <w:proofErr w:type="spellStart"/>
            <w:r w:rsidRPr="00FF788C">
              <w:rPr>
                <w:rFonts w:ascii="Times New Roman" w:hAnsi="Times New Roman" w:cs="Times New Roman"/>
                <w:sz w:val="26"/>
                <w:szCs w:val="26"/>
              </w:rPr>
              <w:t>исповедальность</w:t>
            </w:r>
            <w:proofErr w:type="spellEnd"/>
            <w:r w:rsidRPr="00FF788C">
              <w:rPr>
                <w:rFonts w:ascii="Times New Roman" w:hAnsi="Times New Roman" w:cs="Times New Roman"/>
                <w:sz w:val="26"/>
                <w:szCs w:val="26"/>
              </w:rPr>
              <w:t xml:space="preserve"> лирической интонации А.Т. Твардовского ("Дробится рваный цоколь монумента..."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59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Тема Великой Отечественной войны в прозе. Человек на войне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Историческая правда художественных произведений о Великой Отечественной войне. Своеобразие "лейтенантской" прозы</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Героизм и мужество защитников Отечества. Традиции реалистической прозы о войне в русской литературе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lastRenderedPageBreak/>
              <w:t>Урок 62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Страницы жизни и творчества А.А. Фадеева. История создания романа "Молодая гвардия". Жизненная правда и художественный вымысел</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Система образов в романе "Молодая гвардия". Героизм и мужество молодогвардейцев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В.О. Богомолов "В августе сорок четвертого". Мужество и героизм защитников Родины</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Проблема исторической памяти в лирических произведениях о Великой Отечественной войне (стихотворения Ю.В. </w:t>
            </w:r>
            <w:proofErr w:type="spellStart"/>
            <w:r w:rsidRPr="00FF788C">
              <w:rPr>
                <w:rFonts w:ascii="Times New Roman" w:hAnsi="Times New Roman" w:cs="Times New Roman"/>
                <w:sz w:val="26"/>
                <w:szCs w:val="26"/>
              </w:rPr>
              <w:t>Друниной</w:t>
            </w:r>
            <w:proofErr w:type="spellEnd"/>
            <w:r w:rsidRPr="00FF788C">
              <w:rPr>
                <w:rFonts w:ascii="Times New Roman" w:hAnsi="Times New Roman" w:cs="Times New Roman"/>
                <w:sz w:val="26"/>
                <w:szCs w:val="26"/>
              </w:rPr>
              <w:t xml:space="preserve">, М.В. Исаковского, Ю.Д. </w:t>
            </w:r>
            <w:proofErr w:type="spellStart"/>
            <w:r w:rsidRPr="00FF788C">
              <w:rPr>
                <w:rFonts w:ascii="Times New Roman" w:hAnsi="Times New Roman" w:cs="Times New Roman"/>
                <w:sz w:val="26"/>
                <w:szCs w:val="26"/>
              </w:rPr>
              <w:t>Левитанского</w:t>
            </w:r>
            <w:proofErr w:type="spellEnd"/>
            <w:r w:rsidRPr="00FF788C">
              <w:rPr>
                <w:rFonts w:ascii="Times New Roman" w:hAnsi="Times New Roman" w:cs="Times New Roman"/>
                <w:sz w:val="26"/>
                <w:szCs w:val="26"/>
              </w:rPr>
              <w:t xml:space="preserve"> и других)</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Патриотический пафос поэзии о Великой Отечественной войне и ее художественное своеобразие (стихотворения С.С. Орлова, Д.С. Самойлова, К.М. Симонова, Б.А. Слуцкого и других)</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Развитие речи. Анализ лирического произведения о Великой Отечественной войне (по выбору)</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Тема Великой Отечественной войны в драматургии. Художественное своеобразие и сценическое воплощение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69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Внеклассное чтение. "Страницы, опаленные войной" по произведениям о Великой Отечественной войне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Основные этапы и жизни и творчества Б.Л. Пастернака. Тематика и проблематика лирики поэта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Тема поэта и поэзии. Любовная лирика Б.Л. Пастернака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Тема человека и природы. Философская глубина лирики Б.Л. Пастернака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Основные этапы жизни и творчества А.И. Солженицына. </w:t>
            </w:r>
            <w:proofErr w:type="spellStart"/>
            <w:r w:rsidRPr="00FF788C">
              <w:rPr>
                <w:rFonts w:ascii="Times New Roman" w:hAnsi="Times New Roman" w:cs="Times New Roman"/>
                <w:sz w:val="26"/>
                <w:szCs w:val="26"/>
              </w:rPr>
              <w:t>Автобиографизм</w:t>
            </w:r>
            <w:proofErr w:type="spellEnd"/>
            <w:r w:rsidRPr="00FF788C">
              <w:rPr>
                <w:rFonts w:ascii="Times New Roman" w:hAnsi="Times New Roman" w:cs="Times New Roman"/>
                <w:sz w:val="26"/>
                <w:szCs w:val="26"/>
              </w:rPr>
              <w:t xml:space="preserve"> прозы писателя. Своеобразие раскрытия "лагерной" темы. Рассказ "Один день Ивана Денисовича", творческая судьба произведения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Человек и история страны в контексте трагической эпохи в книге писателя "Архипелаг ГУЛАГ"</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Презентация проекта по литературе второй половины XX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В.М. Шукшин. Страницы жизни и творчества. Своеобразие прозы писателя ("Срезал", "Обида", "Микроскоп", "Мастер", "Крепкий мужик", "Сапожки"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Нравственные искания героев рассказов В.М. Шукшина. Своеобразие "чудаковатых" персонажей</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78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В.Г. Распутин. Страницы жизни и творчества. Изображение патриархальной русской деревни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lastRenderedPageBreak/>
              <w:t>Урок 79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Например, "Живи и помни", "Прощание с Матерой" и других</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Н.М. Рубцов. Страницы жизни и творчества. Тема Родины в лирике поэта (не менее трех стихотворений по выбору). Например, "Звезда полей", "Тихая моя родина!.."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Задушевность и музыкальность поэтического слова Н.М. Рубцова ("В горнице моей светло...", "Привет, Россия...", "Русский огонек", "Я буду скакать по холмам задремавшей отчизны..."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И.А. Бродский. Основные этапы жизни и творчества. Тематика лирических произведений поэта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Тема памяти. Философские мотивы в лирике И.А. Бродского</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Своеобразие поэтического мышления и языка И.А. Бродского</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Развитие речи. Анализ лирического произведения второй половины XX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Проза второй половины XX - начала XXI вв. "Деревенская" проза. Например, Ф.А. Абрамов (повесть "Пелагея"); В.И. Белов (рассказы "На родине", "</w:t>
            </w:r>
            <w:proofErr w:type="spellStart"/>
            <w:r w:rsidRPr="00FF788C">
              <w:rPr>
                <w:rFonts w:ascii="Times New Roman" w:hAnsi="Times New Roman" w:cs="Times New Roman"/>
                <w:sz w:val="26"/>
                <w:szCs w:val="26"/>
              </w:rPr>
              <w:t>Бобришный</w:t>
            </w:r>
            <w:proofErr w:type="spellEnd"/>
            <w:r w:rsidRPr="00FF788C">
              <w:rPr>
                <w:rFonts w:ascii="Times New Roman" w:hAnsi="Times New Roman" w:cs="Times New Roman"/>
                <w:sz w:val="26"/>
                <w:szCs w:val="26"/>
              </w:rPr>
              <w:t xml:space="preserve"> </w:t>
            </w:r>
            <w:proofErr w:type="spellStart"/>
            <w:r w:rsidRPr="00FF788C">
              <w:rPr>
                <w:rFonts w:ascii="Times New Roman" w:hAnsi="Times New Roman" w:cs="Times New Roman"/>
                <w:sz w:val="26"/>
                <w:szCs w:val="26"/>
              </w:rPr>
              <w:t>угор</w:t>
            </w:r>
            <w:proofErr w:type="spellEnd"/>
            <w:r w:rsidRPr="00FF788C">
              <w:rPr>
                <w:rFonts w:ascii="Times New Roman" w:hAnsi="Times New Roman" w:cs="Times New Roman"/>
                <w:sz w:val="26"/>
                <w:szCs w:val="26"/>
              </w:rPr>
              <w:t>")</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Нравственные искания героев в прозе второй половины XX - начале XXI вв. Например, В.П. Астафьев (повествование в рассказах "Царь-рыба" (фрагменты); Ю.П. Казаков (рассказы "Северный дневник", "Поморка"); Ю.В. Трифонов (повесть "Обмен")</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w:t>
            </w:r>
            <w:proofErr w:type="spellStart"/>
            <w:r w:rsidRPr="00FF788C">
              <w:rPr>
                <w:rFonts w:ascii="Times New Roman" w:hAnsi="Times New Roman" w:cs="Times New Roman"/>
                <w:sz w:val="26"/>
                <w:szCs w:val="26"/>
              </w:rPr>
              <w:t>Сандро</w:t>
            </w:r>
            <w:proofErr w:type="spellEnd"/>
            <w:r w:rsidRPr="00FF788C">
              <w:rPr>
                <w:rFonts w:ascii="Times New Roman" w:hAnsi="Times New Roman" w:cs="Times New Roman"/>
                <w:sz w:val="26"/>
                <w:szCs w:val="26"/>
              </w:rPr>
              <w:t xml:space="preserve"> из Чегема" (фрагменты); А.Н. и Б.Н. Стругацкие (повесть "Понедельник начинается в субботу"); Захар </w:t>
            </w:r>
            <w:proofErr w:type="spellStart"/>
            <w:r w:rsidRPr="00FF788C">
              <w:rPr>
                <w:rFonts w:ascii="Times New Roman" w:hAnsi="Times New Roman" w:cs="Times New Roman"/>
                <w:sz w:val="26"/>
                <w:szCs w:val="26"/>
              </w:rPr>
              <w:t>Прилепин</w:t>
            </w:r>
            <w:proofErr w:type="spellEnd"/>
            <w:r w:rsidRPr="00FF788C">
              <w:rPr>
                <w:rFonts w:ascii="Times New Roman" w:hAnsi="Times New Roman" w:cs="Times New Roman"/>
                <w:sz w:val="26"/>
                <w:szCs w:val="26"/>
              </w:rPr>
              <w:t xml:space="preserve"> (рассказы из сборника "Собаки и другие люди")</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89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Поэзия второй половины XX - начала XXI вв. Стихотворения Б.А. Ахмадулиной, А.А. Вознесенского, В.С. Высоцкого, Е.А. Евтушенко и других)</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Художественные приемы и особенности поэтического языка автора (стихотворения Б.А. Ахмадулиной, А.А. Вознесенского, В.С. Высоцкого, Е.А. Евтушенко и других)</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lastRenderedPageBreak/>
              <w:t>Урок 91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Особенности драматургии второй половины XX - начала XXI </w:t>
            </w:r>
            <w:proofErr w:type="gramStart"/>
            <w:r w:rsidRPr="00FF788C">
              <w:rPr>
                <w:rFonts w:ascii="Times New Roman" w:hAnsi="Times New Roman" w:cs="Times New Roman"/>
                <w:sz w:val="26"/>
                <w:szCs w:val="26"/>
              </w:rPr>
              <w:t>вв. Например</w:t>
            </w:r>
            <w:proofErr w:type="gramEnd"/>
            <w:r w:rsidRPr="00FF788C">
              <w:rPr>
                <w:rFonts w:ascii="Times New Roman" w:hAnsi="Times New Roman" w:cs="Times New Roman"/>
                <w:sz w:val="26"/>
                <w:szCs w:val="26"/>
              </w:rPr>
              <w:t>, А.Н. Арбузов "Иркутская история"; А.В. Вампилов "Старший сын". Основные темы и проблемы</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Подготовка к контрольной работе: ответы на проблемный вопрос, сочинение, тесты по литературе второй половины XX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93</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Контрольная работа: письменные ответы, сочинение, тесты по литературе второй половины XX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94</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Литература народов России (не менее одного произведения по выбору). Например, рассказ Ю. </w:t>
            </w:r>
            <w:proofErr w:type="spellStart"/>
            <w:r w:rsidRPr="00FF788C">
              <w:rPr>
                <w:rFonts w:ascii="Times New Roman" w:hAnsi="Times New Roman" w:cs="Times New Roman"/>
                <w:sz w:val="26"/>
                <w:szCs w:val="26"/>
              </w:rPr>
              <w:t>Рытхэу</w:t>
            </w:r>
            <w:proofErr w:type="spellEnd"/>
            <w:r w:rsidRPr="00FF788C">
              <w:rPr>
                <w:rFonts w:ascii="Times New Roman" w:hAnsi="Times New Roman" w:cs="Times New Roman"/>
                <w:sz w:val="26"/>
                <w:szCs w:val="26"/>
              </w:rPr>
              <w:t xml:space="preserve"> "Хранитель огня"; повесть Ю. </w:t>
            </w:r>
            <w:proofErr w:type="spellStart"/>
            <w:r w:rsidRPr="00FF788C">
              <w:rPr>
                <w:rFonts w:ascii="Times New Roman" w:hAnsi="Times New Roman" w:cs="Times New Roman"/>
                <w:sz w:val="26"/>
                <w:szCs w:val="26"/>
              </w:rPr>
              <w:t>Шесталова</w:t>
            </w:r>
            <w:proofErr w:type="spellEnd"/>
            <w:r w:rsidRPr="00FF788C">
              <w:rPr>
                <w:rFonts w:ascii="Times New Roman" w:hAnsi="Times New Roman" w:cs="Times New Roman"/>
                <w:sz w:val="26"/>
                <w:szCs w:val="26"/>
              </w:rPr>
              <w:t xml:space="preserve"> "Синий ветер </w:t>
            </w:r>
            <w:proofErr w:type="spellStart"/>
            <w:r w:rsidRPr="00FF788C">
              <w:rPr>
                <w:rFonts w:ascii="Times New Roman" w:hAnsi="Times New Roman" w:cs="Times New Roman"/>
                <w:sz w:val="26"/>
                <w:szCs w:val="26"/>
              </w:rPr>
              <w:t>каслания</w:t>
            </w:r>
            <w:proofErr w:type="spellEnd"/>
            <w:r w:rsidRPr="00FF788C">
              <w:rPr>
                <w:rFonts w:ascii="Times New Roman" w:hAnsi="Times New Roman" w:cs="Times New Roman"/>
                <w:sz w:val="26"/>
                <w:szCs w:val="26"/>
              </w:rPr>
              <w:t>". Художественное произведение в историко-культурном контексте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95</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Литература народов России (стихотворения Г. </w:t>
            </w:r>
            <w:proofErr w:type="spellStart"/>
            <w:r w:rsidRPr="00FF788C">
              <w:rPr>
                <w:rFonts w:ascii="Times New Roman" w:hAnsi="Times New Roman" w:cs="Times New Roman"/>
                <w:sz w:val="26"/>
                <w:szCs w:val="26"/>
              </w:rPr>
              <w:t>Айги</w:t>
            </w:r>
            <w:proofErr w:type="spellEnd"/>
            <w:r w:rsidRPr="00FF788C">
              <w:rPr>
                <w:rFonts w:ascii="Times New Roman" w:hAnsi="Times New Roman" w:cs="Times New Roman"/>
                <w:sz w:val="26"/>
                <w:szCs w:val="26"/>
              </w:rPr>
              <w:t xml:space="preserve">, Р. Гамзатова, М. </w:t>
            </w:r>
            <w:proofErr w:type="spellStart"/>
            <w:r w:rsidRPr="00FF788C">
              <w:rPr>
                <w:rFonts w:ascii="Times New Roman" w:hAnsi="Times New Roman" w:cs="Times New Roman"/>
                <w:sz w:val="26"/>
                <w:szCs w:val="26"/>
              </w:rPr>
              <w:t>Джалиля</w:t>
            </w:r>
            <w:proofErr w:type="spellEnd"/>
            <w:r w:rsidRPr="00FF788C">
              <w:rPr>
                <w:rFonts w:ascii="Times New Roman" w:hAnsi="Times New Roman" w:cs="Times New Roman"/>
                <w:sz w:val="26"/>
                <w:szCs w:val="26"/>
              </w:rPr>
              <w:t xml:space="preserve">, М. </w:t>
            </w:r>
            <w:proofErr w:type="spellStart"/>
            <w:r w:rsidRPr="00FF788C">
              <w:rPr>
                <w:rFonts w:ascii="Times New Roman" w:hAnsi="Times New Roman" w:cs="Times New Roman"/>
                <w:sz w:val="26"/>
                <w:szCs w:val="26"/>
              </w:rPr>
              <w:t>Карима</w:t>
            </w:r>
            <w:proofErr w:type="spellEnd"/>
            <w:r w:rsidRPr="00FF788C">
              <w:rPr>
                <w:rFonts w:ascii="Times New Roman" w:hAnsi="Times New Roman" w:cs="Times New Roman"/>
                <w:sz w:val="26"/>
                <w:szCs w:val="26"/>
              </w:rPr>
              <w:t>, Д. Кугультинова, К. Кулиева и других). Лирический герой в современном мире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96</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Разнообразие тем и проблем в зарубежной прозе XX в. (не менее одного произведения по выбору). Например, Р. </w:t>
            </w:r>
            <w:proofErr w:type="spellStart"/>
            <w:r w:rsidRPr="00FF788C">
              <w:rPr>
                <w:rFonts w:ascii="Times New Roman" w:hAnsi="Times New Roman" w:cs="Times New Roman"/>
                <w:sz w:val="26"/>
                <w:szCs w:val="26"/>
              </w:rPr>
              <w:t>Брэдбери</w:t>
            </w:r>
            <w:proofErr w:type="spellEnd"/>
            <w:r w:rsidRPr="00FF788C">
              <w:rPr>
                <w:rFonts w:ascii="Times New Roman" w:hAnsi="Times New Roman" w:cs="Times New Roman"/>
                <w:sz w:val="26"/>
                <w:szCs w:val="26"/>
              </w:rPr>
              <w:t xml:space="preserve"> "451 градус по Фаренгейту"; Э.М. Ремарк "Три товарища"; Д. Сэлинджер "Над пропастью во ржи"; Г. Уэллс "Машина времени"; Э. Хемингуэй "Старик и море". Творческая история произведения</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97</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Проблематика и сюжет, специфика жанра и композиции, система образов произведения (Р. </w:t>
            </w:r>
            <w:proofErr w:type="spellStart"/>
            <w:r w:rsidRPr="00FF788C">
              <w:rPr>
                <w:rFonts w:ascii="Times New Roman" w:hAnsi="Times New Roman" w:cs="Times New Roman"/>
                <w:sz w:val="26"/>
                <w:szCs w:val="26"/>
              </w:rPr>
              <w:t>Брэдбери</w:t>
            </w:r>
            <w:proofErr w:type="spellEnd"/>
            <w:r w:rsidRPr="00FF788C">
              <w:rPr>
                <w:rFonts w:ascii="Times New Roman" w:hAnsi="Times New Roman" w:cs="Times New Roman"/>
                <w:sz w:val="26"/>
                <w:szCs w:val="26"/>
              </w:rPr>
              <w:t xml:space="preserve"> "451 градус по Фаренгейту"; Э.М. Ремарк "Три товарища"; Д. Сэлинджер "Над пропастью во ржи"; Г. Уэллс "Машина времени"; Э. Хемингуэй "Старик и море").</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98</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Резервный урок. Художественное своеобразие произведений зарубежной прозы XX в. Историко-культурная значимость</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99</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Общий обзор европейской поэзии XX в.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Т.С. Элиота)</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100</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Общий обзор зарубежной драматургии XX в.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FF788C">
              <w:rPr>
                <w:rFonts w:ascii="Times New Roman" w:hAnsi="Times New Roman" w:cs="Times New Roman"/>
                <w:sz w:val="26"/>
                <w:szCs w:val="26"/>
              </w:rPr>
              <w:t>Пигмалион</w:t>
            </w:r>
            <w:proofErr w:type="spellEnd"/>
            <w:r w:rsidRPr="00FF788C">
              <w:rPr>
                <w:rFonts w:ascii="Times New Roman" w:hAnsi="Times New Roman" w:cs="Times New Roman"/>
                <w:sz w:val="26"/>
                <w:szCs w:val="26"/>
              </w:rPr>
              <w:t>")</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101</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внеклассного чтения по зарубежной литературе XX в.</w:t>
            </w:r>
          </w:p>
        </w:tc>
      </w:tr>
      <w:tr w:rsidR="00610CDC" w:rsidRPr="00FF788C" w:rsidTr="00315ED8">
        <w:tc>
          <w:tcPr>
            <w:tcW w:w="1135"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Урок 102</w:t>
            </w:r>
          </w:p>
        </w:tc>
        <w:tc>
          <w:tcPr>
            <w:tcW w:w="8221" w:type="dxa"/>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Презентация проекта по литературе второй половины XX - начала XXI вв.</w:t>
            </w:r>
          </w:p>
        </w:tc>
      </w:tr>
      <w:tr w:rsidR="00610CDC" w:rsidRPr="00FF788C" w:rsidTr="00315ED8">
        <w:tc>
          <w:tcPr>
            <w:tcW w:w="9356" w:type="dxa"/>
            <w:gridSpan w:val="2"/>
            <w:tcBorders>
              <w:top w:val="single" w:sz="4" w:space="0" w:color="auto"/>
              <w:left w:val="single" w:sz="4" w:space="0" w:color="auto"/>
              <w:bottom w:val="single" w:sz="4" w:space="0" w:color="auto"/>
              <w:right w:val="single" w:sz="4" w:space="0" w:color="auto"/>
            </w:tcBorders>
            <w:vAlign w:val="center"/>
            <w:hideMark/>
          </w:tcPr>
          <w:p w:rsidR="00610CDC" w:rsidRPr="00FF788C" w:rsidRDefault="00610CDC" w:rsidP="00315ED8">
            <w:pPr>
              <w:pStyle w:val="ConsPlusNormal"/>
              <w:jc w:val="both"/>
              <w:rPr>
                <w:rFonts w:ascii="Times New Roman" w:hAnsi="Times New Roman" w:cs="Times New Roman"/>
                <w:sz w:val="26"/>
                <w:szCs w:val="26"/>
              </w:rPr>
            </w:pPr>
            <w:r w:rsidRPr="00FF788C">
              <w:rPr>
                <w:rFonts w:ascii="Times New Roman" w:hAnsi="Times New Roman" w:cs="Times New Roman"/>
                <w:sz w:val="26"/>
                <w:szCs w:val="26"/>
              </w:rPr>
              <w:t xml:space="preserve">ОБЩЕЕ КОЛИЧЕСТВО УРОКОВ ПО ПРОГРАММЕ: 102, из них уроков, </w:t>
            </w:r>
            <w:r w:rsidRPr="00FF788C">
              <w:rPr>
                <w:rFonts w:ascii="Times New Roman" w:hAnsi="Times New Roman" w:cs="Times New Roman"/>
                <w:sz w:val="26"/>
                <w:szCs w:val="26"/>
              </w:rPr>
              <w:lastRenderedPageBreak/>
              <w:t>отведенных на контрольные работы (в том числе Всероссийские проверочные работы), - не более 10</w:t>
            </w:r>
          </w:p>
        </w:tc>
      </w:tr>
    </w:tbl>
    <w:p w:rsidR="00610CDC" w:rsidRDefault="00610CDC" w:rsidP="00610CDC">
      <w:pPr>
        <w:tabs>
          <w:tab w:val="left" w:pos="709"/>
        </w:tabs>
        <w:spacing w:after="0" w:line="360" w:lineRule="auto"/>
        <w:jc w:val="both"/>
        <w:rPr>
          <w:rFonts w:ascii="Times New Roman" w:hAnsi="Times New Roman"/>
          <w:b/>
          <w:sz w:val="28"/>
          <w:szCs w:val="28"/>
        </w:rPr>
      </w:pPr>
    </w:p>
    <w:p w:rsidR="00D465C2" w:rsidRDefault="00D465C2"/>
    <w:sectPr w:rsidR="00D465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auto"/>
    <w:pitch w:val="default"/>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Е">
    <w:altName w:val="Calibri"/>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NewtonCSanPin">
    <w:charset w:val="00"/>
    <w:family w:val="auto"/>
    <w:pitch w:val="default"/>
  </w:font>
  <w:font w:name="Times New Roman CYR">
    <w:panose1 w:val="02020603050405020304"/>
    <w:charset w:val="00"/>
    <w:family w:val="auto"/>
    <w:pitch w:val="default"/>
  </w:font>
  <w:font w:name="PragmaticaC">
    <w:altName w:val="Wingdings 3"/>
    <w:charset w:val="00"/>
    <w:family w:val="auto"/>
    <w:pitch w:val="default"/>
  </w:font>
  <w:font w:name="SchoolBookSanPin">
    <w:altName w:val="Yu Gothic"/>
    <w:panose1 w:val="00000000000000000000"/>
    <w:charset w:val="00"/>
    <w:family w:val="roman"/>
    <w:notTrueType/>
    <w:pitch w:val="default"/>
    <w:sig w:usb0="00000001" w:usb1="08070000" w:usb2="00000010" w:usb3="00000000" w:csb0="00020000" w:csb1="00000000"/>
  </w:font>
  <w:font w:name="Minion Pro">
    <w:altName w:val="Wingdings 3"/>
    <w:charset w:val="00"/>
    <w:family w:val="auto"/>
    <w:pitch w:val="default"/>
  </w:font>
  <w:font w:name="Circe-ExtraBold">
    <w:charset w:val="00"/>
    <w:family w:val="auto"/>
    <w:pitch w:val="default"/>
  </w:font>
  <w:font w:name="Circe-Regular">
    <w:charset w:val="00"/>
    <w:family w:val="auto"/>
    <w:pitch w:val="default"/>
  </w:font>
  <w:font w:name="SchoolBookSanPin-Bold">
    <w:charset w:val="00"/>
    <w:family w:val="auto"/>
    <w:pitch w:val="default"/>
  </w:font>
  <w:font w:name="PiGraphA">
    <w:charset w:val="00"/>
    <w:family w:val="auto"/>
    <w:pitch w:val="default"/>
  </w:font>
  <w:font w:name="TimesNewRomanPSMT">
    <w:altName w:val="MS Gothic"/>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choolBookCSanPin-Regular">
    <w:altName w:val="Wingdings 3"/>
    <w:charset w:val="00"/>
    <w:family w:val="auto"/>
    <w:pitch w:val="default"/>
  </w:font>
  <w:font w:name="Symbol1">
    <w:charset w:val="00"/>
    <w:family w:val="auto"/>
    <w:pitch w:val="default"/>
  </w:font>
  <w:font w:name="Symbol (T1) Medium">
    <w:charset w:val="00"/>
    <w:family w:val="auto"/>
    <w:pitch w:val="default"/>
  </w:font>
  <w:font w:name="SymbolMT">
    <w:charset w:val="00"/>
    <w:family w:val="auto"/>
    <w:pitch w:val="default"/>
  </w:font>
  <w:font w:name="SchoolBookSanPin-BoldItalic">
    <w:charset w:val="00"/>
    <w:family w:val="auto"/>
    <w:pitch w:val="default"/>
  </w:font>
  <w:font w:name="OfficinaSansMediumITC-Regular">
    <w:charset w:val="00"/>
    <w:family w:val="auto"/>
    <w:pitch w:val="default"/>
  </w:font>
  <w:font w:name="SchoolBookSanPin-Regular">
    <w:altName w:val="Calibri"/>
    <w:charset w:val="00"/>
    <w:family w:val="auto"/>
    <w:pitch w:val="default"/>
  </w:font>
  <w:font w:name="OfficinaSansExtraBoldITC-Reg">
    <w:charset w:val="00"/>
    <w:family w:val="auto"/>
    <w:pitch w:val="default"/>
  </w:font>
  <w:font w:name="OfficinaSansMediumITC-Reg">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KaiTi">
    <w:charset w:val="86"/>
    <w:family w:val="modern"/>
    <w:pitch w:val="fixed"/>
    <w:sig w:usb0="800002BF" w:usb1="38CF7CFA" w:usb2="00000016" w:usb3="00000000" w:csb0="00040001"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etersburg">
    <w:charset w:val="00"/>
    <w:family w:val="auto"/>
    <w:pitch w:val="default"/>
  </w:font>
  <w:font w:name="Times New Roman Udm">
    <w:altName w:val="Wingdings 3"/>
    <w:charset w:val="00"/>
    <w:family w:val="auto"/>
    <w:pitch w:val="default"/>
  </w:font>
  <w:font w:name="Microsoft Sans Serif">
    <w:panose1 w:val="020B0604020202020204"/>
    <w:charset w:val="CC"/>
    <w:family w:val="swiss"/>
    <w:pitch w:val="variable"/>
    <w:sig w:usb0="E5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NewtonCSanPin;Times New Roman">
    <w:charset w:val="00"/>
    <w:family w:val="auto"/>
    <w:pitch w:val="default"/>
  </w:font>
  <w:font w:name="SchoolBookSanPin;Cambria">
    <w:charset w:val="00"/>
    <w:family w:val="auto"/>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EE1F9C"/>
    <w:multiLevelType w:val="multilevel"/>
    <w:tmpl w:val="A15AA98A"/>
    <w:styleLink w:val="WWNum12"/>
    <w:lvl w:ilvl="0">
      <w:numFmt w:val="bullet"/>
      <w:lvlText w:val=""/>
      <w:lvlJc w:val="left"/>
      <w:pPr>
        <w:ind w:left="1429"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2" w15:restartNumberingAfterBreak="0">
    <w:nsid w:val="07F8641E"/>
    <w:multiLevelType w:val="multilevel"/>
    <w:tmpl w:val="35D6B4FE"/>
    <w:styleLink w:val="WWNum9"/>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3" w15:restartNumberingAfterBreak="0">
    <w:nsid w:val="0BC2387B"/>
    <w:multiLevelType w:val="multilevel"/>
    <w:tmpl w:val="05CC9EF8"/>
    <w:styleLink w:val="WWNum11"/>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4" w15:restartNumberingAfterBreak="0">
    <w:nsid w:val="120B7260"/>
    <w:multiLevelType w:val="multilevel"/>
    <w:tmpl w:val="17C4FDAA"/>
    <w:styleLink w:val="WWNum10"/>
    <w:lvl w:ilvl="0">
      <w:numFmt w:val="bullet"/>
      <w:lvlText w:val="–"/>
      <w:lvlJc w:val="left"/>
      <w:pPr>
        <w:ind w:left="720" w:hanging="360"/>
      </w:pPr>
      <w:rPr>
        <w:rFonts w:ascii="Times New Roman" w:hAnsi="Times New Roman" w:cs="Times New Roman"/>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5" w15:restartNumberingAfterBreak="0">
    <w:nsid w:val="15E477DB"/>
    <w:multiLevelType w:val="multilevel"/>
    <w:tmpl w:val="B57849EC"/>
    <w:styleLink w:val="WWNum5"/>
    <w:lvl w:ilvl="0">
      <w:numFmt w:val="bullet"/>
      <w:lvlText w:val="–"/>
      <w:lvlJc w:val="left"/>
      <w:pPr>
        <w:ind w:left="2520"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6" w15:restartNumberingAfterBreak="0">
    <w:nsid w:val="1DA90E70"/>
    <w:multiLevelType w:val="multilevel"/>
    <w:tmpl w:val="FFC00896"/>
    <w:styleLink w:val="WWNum6"/>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7" w15:restartNumberingAfterBreak="0">
    <w:nsid w:val="2664106C"/>
    <w:multiLevelType w:val="hybridMultilevel"/>
    <w:tmpl w:val="F21010B0"/>
    <w:lvl w:ilvl="0" w:tplc="81AC0A6E">
      <w:start w:val="1"/>
      <w:numFmt w:val="bullet"/>
      <w:pStyle w:val="a"/>
      <w:lvlText w:val="–"/>
      <w:lvlJc w:val="left"/>
      <w:pPr>
        <w:ind w:left="540" w:hanging="360"/>
      </w:pPr>
      <w:rPr>
        <w:rFonts w:ascii="Times New Roman" w:hAnsi="Times New Roman" w:cs="Times New Roman" w:hint="default"/>
      </w:rPr>
    </w:lvl>
    <w:lvl w:ilvl="1" w:tplc="04190003" w:tentative="1">
      <w:start w:val="1"/>
      <w:numFmt w:val="bullet"/>
      <w:lvlText w:val="o"/>
      <w:lvlJc w:val="left"/>
      <w:pPr>
        <w:ind w:left="1903" w:hanging="360"/>
      </w:pPr>
      <w:rPr>
        <w:rFonts w:ascii="Courier New" w:hAnsi="Courier New" w:cs="Courier New" w:hint="default"/>
      </w:rPr>
    </w:lvl>
    <w:lvl w:ilvl="2" w:tplc="04190005" w:tentative="1">
      <w:start w:val="1"/>
      <w:numFmt w:val="bullet"/>
      <w:lvlText w:val=""/>
      <w:lvlJc w:val="left"/>
      <w:pPr>
        <w:ind w:left="2623" w:hanging="360"/>
      </w:pPr>
      <w:rPr>
        <w:rFonts w:ascii="Wingdings" w:hAnsi="Wingdings" w:hint="default"/>
      </w:rPr>
    </w:lvl>
    <w:lvl w:ilvl="3" w:tplc="04190001" w:tentative="1">
      <w:start w:val="1"/>
      <w:numFmt w:val="bullet"/>
      <w:lvlText w:val=""/>
      <w:lvlJc w:val="left"/>
      <w:pPr>
        <w:ind w:left="3343" w:hanging="360"/>
      </w:pPr>
      <w:rPr>
        <w:rFonts w:ascii="Symbol" w:hAnsi="Symbol" w:hint="default"/>
      </w:rPr>
    </w:lvl>
    <w:lvl w:ilvl="4" w:tplc="04190003" w:tentative="1">
      <w:start w:val="1"/>
      <w:numFmt w:val="bullet"/>
      <w:lvlText w:val="o"/>
      <w:lvlJc w:val="left"/>
      <w:pPr>
        <w:ind w:left="4063" w:hanging="360"/>
      </w:pPr>
      <w:rPr>
        <w:rFonts w:ascii="Courier New" w:hAnsi="Courier New" w:cs="Courier New" w:hint="default"/>
      </w:rPr>
    </w:lvl>
    <w:lvl w:ilvl="5" w:tplc="04190005" w:tentative="1">
      <w:start w:val="1"/>
      <w:numFmt w:val="bullet"/>
      <w:lvlText w:val=""/>
      <w:lvlJc w:val="left"/>
      <w:pPr>
        <w:ind w:left="4783" w:hanging="360"/>
      </w:pPr>
      <w:rPr>
        <w:rFonts w:ascii="Wingdings" w:hAnsi="Wingdings" w:hint="default"/>
      </w:rPr>
    </w:lvl>
    <w:lvl w:ilvl="6" w:tplc="04190001" w:tentative="1">
      <w:start w:val="1"/>
      <w:numFmt w:val="bullet"/>
      <w:lvlText w:val=""/>
      <w:lvlJc w:val="left"/>
      <w:pPr>
        <w:ind w:left="5503" w:hanging="360"/>
      </w:pPr>
      <w:rPr>
        <w:rFonts w:ascii="Symbol" w:hAnsi="Symbol" w:hint="default"/>
      </w:rPr>
    </w:lvl>
    <w:lvl w:ilvl="7" w:tplc="04190003" w:tentative="1">
      <w:start w:val="1"/>
      <w:numFmt w:val="bullet"/>
      <w:lvlText w:val="o"/>
      <w:lvlJc w:val="left"/>
      <w:pPr>
        <w:ind w:left="6223" w:hanging="360"/>
      </w:pPr>
      <w:rPr>
        <w:rFonts w:ascii="Courier New" w:hAnsi="Courier New" w:cs="Courier New" w:hint="default"/>
      </w:rPr>
    </w:lvl>
    <w:lvl w:ilvl="8" w:tplc="04190005" w:tentative="1">
      <w:start w:val="1"/>
      <w:numFmt w:val="bullet"/>
      <w:lvlText w:val=""/>
      <w:lvlJc w:val="left"/>
      <w:pPr>
        <w:ind w:left="6943" w:hanging="360"/>
      </w:pPr>
      <w:rPr>
        <w:rFonts w:ascii="Wingdings" w:hAnsi="Wingdings" w:hint="default"/>
      </w:rPr>
    </w:lvl>
  </w:abstractNum>
  <w:abstractNum w:abstractNumId="8" w15:restartNumberingAfterBreak="0">
    <w:nsid w:val="2FBA1C7E"/>
    <w:multiLevelType w:val="hybridMultilevel"/>
    <w:tmpl w:val="05C801BC"/>
    <w:lvl w:ilvl="0" w:tplc="F724D73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862A66"/>
    <w:multiLevelType w:val="multilevel"/>
    <w:tmpl w:val="82E895E6"/>
    <w:styleLink w:val="WWNum8"/>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0" w15:restartNumberingAfterBreak="0">
    <w:nsid w:val="3C7C2133"/>
    <w:multiLevelType w:val="hybridMultilevel"/>
    <w:tmpl w:val="64F476FE"/>
    <w:lvl w:ilvl="0" w:tplc="B6E61AC6">
      <w:start w:val="1"/>
      <w:numFmt w:val="decimal"/>
      <w:pStyle w:val="a0"/>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42736659"/>
    <w:multiLevelType w:val="multilevel"/>
    <w:tmpl w:val="60400678"/>
    <w:styleLink w:val="WWNum3"/>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2" w15:restartNumberingAfterBreak="0">
    <w:nsid w:val="490B72B1"/>
    <w:multiLevelType w:val="multilevel"/>
    <w:tmpl w:val="7298C8C2"/>
    <w:styleLink w:val="WWNum13"/>
    <w:lvl w:ilvl="0">
      <w:numFmt w:val="bullet"/>
      <w:lvlText w:val=""/>
      <w:lvlJc w:val="left"/>
      <w:pPr>
        <w:ind w:left="720"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3" w15:restartNumberingAfterBreak="0">
    <w:nsid w:val="655237CD"/>
    <w:multiLevelType w:val="hybridMultilevel"/>
    <w:tmpl w:val="169CD4EA"/>
    <w:lvl w:ilvl="0" w:tplc="BF1641B6">
      <w:start w:val="1"/>
      <w:numFmt w:val="bullet"/>
      <w:pStyle w:val="a1"/>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6A5873BF"/>
    <w:multiLevelType w:val="multilevel"/>
    <w:tmpl w:val="526EB9DC"/>
    <w:styleLink w:val="WWNum16"/>
    <w:lvl w:ilvl="0">
      <w:numFmt w:val="bullet"/>
      <w:lvlText w:val=""/>
      <w:lvlJc w:val="left"/>
      <w:pPr>
        <w:ind w:left="1429" w:hanging="360"/>
      </w:pPr>
      <w:rPr>
        <w:rFonts w:ascii="Symbol" w:hAnsi="Symbol" w:cs="Symbol"/>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5" w15:restartNumberingAfterBreak="0">
    <w:nsid w:val="6C8038CB"/>
    <w:multiLevelType w:val="multilevel"/>
    <w:tmpl w:val="F1889E58"/>
    <w:styleLink w:val="WWNum17"/>
    <w:lvl w:ilvl="0">
      <w:numFmt w:val="bullet"/>
      <w:lvlText w:val=""/>
      <w:lvlJc w:val="left"/>
      <w:pPr>
        <w:ind w:left="1429" w:hanging="360"/>
      </w:pPr>
      <w:rPr>
        <w:rFonts w:ascii="Symbol" w:hAnsi="Symbol" w:cs="Symbol"/>
        <w:color w:val="00000A"/>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0"/>
  </w:num>
  <w:num w:numId="4">
    <w:abstractNumId w:val="7"/>
  </w:num>
  <w:num w:numId="5">
    <w:abstractNumId w:val="1"/>
  </w:num>
  <w:num w:numId="6">
    <w:abstractNumId w:val="11"/>
  </w:num>
  <w:num w:numId="7">
    <w:abstractNumId w:val="5"/>
  </w:num>
  <w:num w:numId="8">
    <w:abstractNumId w:val="6"/>
  </w:num>
  <w:num w:numId="9">
    <w:abstractNumId w:val="9"/>
  </w:num>
  <w:num w:numId="10">
    <w:abstractNumId w:val="2"/>
  </w:num>
  <w:num w:numId="11">
    <w:abstractNumId w:val="4"/>
  </w:num>
  <w:num w:numId="12">
    <w:abstractNumId w:val="3"/>
  </w:num>
  <w:num w:numId="13">
    <w:abstractNumId w:val="14"/>
  </w:num>
  <w:num w:numId="14">
    <w:abstractNumId w:val="13"/>
  </w:num>
  <w:num w:numId="15">
    <w:abstractNumId w:val="15"/>
  </w:num>
  <w:num w:numId="1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3EC"/>
    <w:rsid w:val="000503EC"/>
    <w:rsid w:val="00610CDC"/>
    <w:rsid w:val="00D465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368FA"/>
  <w15:chartTrackingRefBased/>
  <w15:docId w15:val="{B7F02A7C-DC53-494A-8000-93A80A03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610CDC"/>
    <w:pPr>
      <w:spacing w:after="200" w:line="276" w:lineRule="auto"/>
    </w:pPr>
    <w:rPr>
      <w:rFonts w:ascii="Calibri" w:eastAsia="Calibri" w:hAnsi="Calibri" w:cs="Times New Roman"/>
    </w:rPr>
  </w:style>
  <w:style w:type="paragraph" w:styleId="1">
    <w:name w:val="heading 1"/>
    <w:basedOn w:val="a2"/>
    <w:next w:val="a2"/>
    <w:link w:val="10"/>
    <w:uiPriority w:val="9"/>
    <w:qFormat/>
    <w:rsid w:val="00610CD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2"/>
    <w:link w:val="20"/>
    <w:uiPriority w:val="9"/>
    <w:unhideWhenUsed/>
    <w:qFormat/>
    <w:rsid w:val="00610CDC"/>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2"/>
    <w:next w:val="a2"/>
    <w:link w:val="30"/>
    <w:uiPriority w:val="9"/>
    <w:unhideWhenUsed/>
    <w:qFormat/>
    <w:rsid w:val="00610CDC"/>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2"/>
    <w:next w:val="a2"/>
    <w:link w:val="40"/>
    <w:uiPriority w:val="9"/>
    <w:unhideWhenUsed/>
    <w:qFormat/>
    <w:rsid w:val="00610CDC"/>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11"/>
    <w:next w:val="11"/>
    <w:link w:val="50"/>
    <w:uiPriority w:val="9"/>
    <w:qFormat/>
    <w:rsid w:val="00610CDC"/>
    <w:pPr>
      <w:keepNext/>
      <w:keepLines/>
      <w:spacing w:before="220" w:after="40"/>
      <w:outlineLvl w:val="4"/>
    </w:pPr>
    <w:rPr>
      <w:rFonts w:cs="Times New Roman"/>
      <w:b/>
      <w:sz w:val="20"/>
      <w:szCs w:val="20"/>
    </w:rPr>
  </w:style>
  <w:style w:type="paragraph" w:styleId="6">
    <w:name w:val="heading 6"/>
    <w:basedOn w:val="a2"/>
    <w:next w:val="a2"/>
    <w:link w:val="60"/>
    <w:uiPriority w:val="9"/>
    <w:unhideWhenUsed/>
    <w:qFormat/>
    <w:rsid w:val="00610CDC"/>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2"/>
    <w:next w:val="a2"/>
    <w:link w:val="70"/>
    <w:unhideWhenUsed/>
    <w:qFormat/>
    <w:rsid w:val="00610CDC"/>
    <w:pPr>
      <w:keepNext/>
      <w:keepLines/>
      <w:widowControl w:val="0"/>
      <w:spacing w:before="240" w:after="240" w:line="240" w:lineRule="auto"/>
      <w:outlineLvl w:val="6"/>
    </w:pPr>
    <w:rPr>
      <w:rFonts w:ascii="Times New Roman" w:eastAsia="Times New Roman" w:hAnsi="Times New Roman"/>
      <w:b/>
      <w:iCs/>
      <w:sz w:val="24"/>
    </w:rPr>
  </w:style>
  <w:style w:type="paragraph" w:styleId="8">
    <w:name w:val="heading 8"/>
    <w:basedOn w:val="a2"/>
    <w:next w:val="a2"/>
    <w:link w:val="80"/>
    <w:uiPriority w:val="9"/>
    <w:semiHidden/>
    <w:unhideWhenUsed/>
    <w:qFormat/>
    <w:rsid w:val="00610CD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
    <w:qFormat/>
    <w:rsid w:val="00610CDC"/>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3"/>
    <w:link w:val="2"/>
    <w:uiPriority w:val="9"/>
    <w:qFormat/>
    <w:rsid w:val="00610CDC"/>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basedOn w:val="a3"/>
    <w:link w:val="3"/>
    <w:uiPriority w:val="9"/>
    <w:qFormat/>
    <w:rsid w:val="00610CDC"/>
    <w:rPr>
      <w:rFonts w:asciiTheme="majorHAnsi" w:eastAsiaTheme="majorEastAsia" w:hAnsiTheme="majorHAnsi" w:cstheme="majorBidi"/>
      <w:b/>
      <w:bCs/>
      <w:color w:val="4472C4" w:themeColor="accent1"/>
    </w:rPr>
  </w:style>
  <w:style w:type="character" w:customStyle="1" w:styleId="40">
    <w:name w:val="Заголовок 4 Знак"/>
    <w:basedOn w:val="a3"/>
    <w:link w:val="4"/>
    <w:uiPriority w:val="9"/>
    <w:qFormat/>
    <w:rsid w:val="00610CDC"/>
    <w:rPr>
      <w:rFonts w:asciiTheme="majorHAnsi" w:eastAsiaTheme="majorEastAsia" w:hAnsiTheme="majorHAnsi" w:cstheme="majorBidi"/>
      <w:b/>
      <w:bCs/>
      <w:i/>
      <w:iCs/>
      <w:color w:val="4472C4" w:themeColor="accent1"/>
    </w:rPr>
  </w:style>
  <w:style w:type="character" w:customStyle="1" w:styleId="50">
    <w:name w:val="Заголовок 5 Знак"/>
    <w:basedOn w:val="a3"/>
    <w:link w:val="5"/>
    <w:uiPriority w:val="9"/>
    <w:qFormat/>
    <w:rsid w:val="00610CDC"/>
    <w:rPr>
      <w:rFonts w:ascii="Calibri" w:eastAsia="Calibri" w:hAnsi="Calibri" w:cs="Times New Roman"/>
      <w:b/>
      <w:sz w:val="20"/>
      <w:szCs w:val="20"/>
      <w:lang w:eastAsia="ru-RU"/>
    </w:rPr>
  </w:style>
  <w:style w:type="character" w:customStyle="1" w:styleId="60">
    <w:name w:val="Заголовок 6 Знак"/>
    <w:basedOn w:val="a3"/>
    <w:link w:val="6"/>
    <w:uiPriority w:val="9"/>
    <w:qFormat/>
    <w:rsid w:val="00610CDC"/>
    <w:rPr>
      <w:rFonts w:asciiTheme="majorHAnsi" w:eastAsiaTheme="majorEastAsia" w:hAnsiTheme="majorHAnsi" w:cstheme="majorBidi"/>
      <w:i/>
      <w:iCs/>
      <w:color w:val="1F3763" w:themeColor="accent1" w:themeShade="7F"/>
    </w:rPr>
  </w:style>
  <w:style w:type="character" w:customStyle="1" w:styleId="70">
    <w:name w:val="Заголовок 7 Знак"/>
    <w:basedOn w:val="a3"/>
    <w:link w:val="7"/>
    <w:qFormat/>
    <w:rsid w:val="00610CDC"/>
    <w:rPr>
      <w:rFonts w:ascii="Times New Roman" w:eastAsia="Times New Roman" w:hAnsi="Times New Roman" w:cs="Times New Roman"/>
      <w:b/>
      <w:iCs/>
      <w:sz w:val="24"/>
    </w:rPr>
  </w:style>
  <w:style w:type="character" w:customStyle="1" w:styleId="80">
    <w:name w:val="Заголовок 8 Знак"/>
    <w:basedOn w:val="a3"/>
    <w:link w:val="8"/>
    <w:uiPriority w:val="9"/>
    <w:semiHidden/>
    <w:rsid w:val="00610CDC"/>
    <w:rPr>
      <w:rFonts w:asciiTheme="majorHAnsi" w:eastAsiaTheme="majorEastAsia" w:hAnsiTheme="majorHAnsi" w:cstheme="majorBidi"/>
      <w:color w:val="272727" w:themeColor="text1" w:themeTint="D8"/>
      <w:sz w:val="21"/>
      <w:szCs w:val="21"/>
    </w:rPr>
  </w:style>
  <w:style w:type="paragraph" w:customStyle="1" w:styleId="Default">
    <w:name w:val="Default"/>
    <w:uiPriority w:val="99"/>
    <w:qFormat/>
    <w:rsid w:val="00610CD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Zag11">
    <w:name w:val="Zag_11"/>
    <w:qFormat/>
    <w:rsid w:val="00610CDC"/>
  </w:style>
  <w:style w:type="paragraph" w:styleId="a6">
    <w:name w:val="Body Text"/>
    <w:basedOn w:val="a2"/>
    <w:link w:val="a7"/>
    <w:unhideWhenUsed/>
    <w:qFormat/>
    <w:rsid w:val="00610CDC"/>
    <w:pPr>
      <w:spacing w:after="120"/>
    </w:pPr>
  </w:style>
  <w:style w:type="character" w:customStyle="1" w:styleId="a7">
    <w:name w:val="Основной текст Знак"/>
    <w:basedOn w:val="a3"/>
    <w:link w:val="a6"/>
    <w:qFormat/>
    <w:rsid w:val="00610CDC"/>
    <w:rPr>
      <w:rFonts w:ascii="Calibri" w:eastAsia="Calibri" w:hAnsi="Calibri" w:cs="Times New Roman"/>
    </w:rPr>
  </w:style>
  <w:style w:type="paragraph" w:styleId="a8">
    <w:name w:val="List Paragraph"/>
    <w:aliases w:val="ITL List Paragraph,Цветной список - Акцент 13,Нумерованый список,List Paragraph1"/>
    <w:basedOn w:val="a2"/>
    <w:link w:val="a9"/>
    <w:uiPriority w:val="34"/>
    <w:qFormat/>
    <w:rsid w:val="00610CDC"/>
    <w:pPr>
      <w:ind w:left="720"/>
      <w:contextualSpacing/>
    </w:pPr>
  </w:style>
  <w:style w:type="paragraph" w:styleId="aa">
    <w:name w:val="header"/>
    <w:basedOn w:val="a2"/>
    <w:link w:val="ab"/>
    <w:uiPriority w:val="99"/>
    <w:unhideWhenUsed/>
    <w:rsid w:val="00610CDC"/>
    <w:pPr>
      <w:tabs>
        <w:tab w:val="center" w:pos="4677"/>
        <w:tab w:val="right" w:pos="9355"/>
      </w:tabs>
      <w:spacing w:after="0" w:line="240" w:lineRule="auto"/>
    </w:pPr>
  </w:style>
  <w:style w:type="character" w:customStyle="1" w:styleId="ab">
    <w:name w:val="Верхний колонтитул Знак"/>
    <w:basedOn w:val="a3"/>
    <w:link w:val="aa"/>
    <w:uiPriority w:val="99"/>
    <w:qFormat/>
    <w:rsid w:val="00610CDC"/>
    <w:rPr>
      <w:rFonts w:ascii="Calibri" w:eastAsia="Calibri" w:hAnsi="Calibri" w:cs="Times New Roman"/>
    </w:rPr>
  </w:style>
  <w:style w:type="paragraph" w:styleId="ac">
    <w:name w:val="footer"/>
    <w:basedOn w:val="a2"/>
    <w:link w:val="ad"/>
    <w:uiPriority w:val="99"/>
    <w:unhideWhenUsed/>
    <w:rsid w:val="00610CDC"/>
    <w:pPr>
      <w:tabs>
        <w:tab w:val="center" w:pos="4677"/>
        <w:tab w:val="right" w:pos="9355"/>
      </w:tabs>
      <w:spacing w:after="0" w:line="240" w:lineRule="auto"/>
    </w:pPr>
  </w:style>
  <w:style w:type="character" w:customStyle="1" w:styleId="ad">
    <w:name w:val="Нижний колонтитул Знак"/>
    <w:basedOn w:val="a3"/>
    <w:link w:val="ac"/>
    <w:uiPriority w:val="99"/>
    <w:qFormat/>
    <w:rsid w:val="00610CDC"/>
    <w:rPr>
      <w:rFonts w:ascii="Calibri" w:eastAsia="Calibri" w:hAnsi="Calibri" w:cs="Times New Roman"/>
    </w:rPr>
  </w:style>
  <w:style w:type="character" w:styleId="ae">
    <w:name w:val="Hyperlink"/>
    <w:basedOn w:val="a3"/>
    <w:uiPriority w:val="99"/>
    <w:unhideWhenUsed/>
    <w:rsid w:val="00610CDC"/>
    <w:rPr>
      <w:color w:val="0000FF"/>
      <w:u w:val="single"/>
    </w:rPr>
  </w:style>
  <w:style w:type="paragraph" w:styleId="af">
    <w:name w:val="Balloon Text"/>
    <w:basedOn w:val="a2"/>
    <w:link w:val="af0"/>
    <w:uiPriority w:val="99"/>
    <w:unhideWhenUsed/>
    <w:qFormat/>
    <w:rsid w:val="00610CDC"/>
    <w:pPr>
      <w:spacing w:after="0" w:line="240" w:lineRule="auto"/>
    </w:pPr>
    <w:rPr>
      <w:rFonts w:ascii="Tahoma" w:eastAsiaTheme="minorEastAsia" w:hAnsi="Tahoma" w:cs="Tahoma"/>
      <w:sz w:val="16"/>
      <w:szCs w:val="16"/>
      <w:lang w:eastAsia="ru-RU"/>
    </w:rPr>
  </w:style>
  <w:style w:type="character" w:customStyle="1" w:styleId="af0">
    <w:name w:val="Текст выноски Знак"/>
    <w:basedOn w:val="a3"/>
    <w:link w:val="af"/>
    <w:uiPriority w:val="99"/>
    <w:qFormat/>
    <w:rsid w:val="00610CDC"/>
    <w:rPr>
      <w:rFonts w:ascii="Tahoma" w:eastAsiaTheme="minorEastAsia" w:hAnsi="Tahoma" w:cs="Tahoma"/>
      <w:sz w:val="16"/>
      <w:szCs w:val="16"/>
      <w:lang w:eastAsia="ru-RU"/>
    </w:rPr>
  </w:style>
  <w:style w:type="character" w:customStyle="1" w:styleId="a9">
    <w:name w:val="Абзац списка Знак"/>
    <w:aliases w:val="ITL List Paragraph Знак,Цветной список - Акцент 13 Знак,Нумерованый список Знак,List Paragraph1 Знак"/>
    <w:link w:val="a8"/>
    <w:uiPriority w:val="34"/>
    <w:qFormat/>
    <w:locked/>
    <w:rsid w:val="00610CDC"/>
    <w:rPr>
      <w:rFonts w:ascii="Calibri" w:eastAsia="Calibri" w:hAnsi="Calibri" w:cs="Times New Roman"/>
    </w:rPr>
  </w:style>
  <w:style w:type="character" w:customStyle="1" w:styleId="af1">
    <w:name w:val="Текст сноски Знак"/>
    <w:aliases w:val="Знак6 Знак,F1 Знак"/>
    <w:basedOn w:val="a3"/>
    <w:link w:val="af2"/>
    <w:uiPriority w:val="99"/>
    <w:qFormat/>
    <w:locked/>
    <w:rsid w:val="00610CDC"/>
    <w:rPr>
      <w:rFonts w:ascii="Times New Roman" w:eastAsia="Times New Roman" w:hAnsi="Times New Roman" w:cs="Times New Roman"/>
    </w:rPr>
  </w:style>
  <w:style w:type="paragraph" w:styleId="af2">
    <w:name w:val="footnote text"/>
    <w:aliases w:val="Знак6,F1"/>
    <w:basedOn w:val="a2"/>
    <w:link w:val="af1"/>
    <w:uiPriority w:val="99"/>
    <w:unhideWhenUsed/>
    <w:rsid w:val="00610CDC"/>
    <w:pPr>
      <w:spacing w:after="0" w:line="240" w:lineRule="auto"/>
    </w:pPr>
    <w:rPr>
      <w:rFonts w:ascii="Times New Roman" w:eastAsia="Times New Roman" w:hAnsi="Times New Roman"/>
    </w:rPr>
  </w:style>
  <w:style w:type="character" w:customStyle="1" w:styleId="12">
    <w:name w:val="Текст сноски Знак1"/>
    <w:aliases w:val="Знак6 Знак1,F1 Знак1"/>
    <w:basedOn w:val="a3"/>
    <w:qFormat/>
    <w:rsid w:val="00610CDC"/>
    <w:rPr>
      <w:rFonts w:ascii="Calibri" w:eastAsia="Calibri" w:hAnsi="Calibri" w:cs="Times New Roman"/>
      <w:sz w:val="20"/>
      <w:szCs w:val="20"/>
    </w:rPr>
  </w:style>
  <w:style w:type="character" w:styleId="af3">
    <w:name w:val="footnote reference"/>
    <w:uiPriority w:val="99"/>
    <w:unhideWhenUsed/>
    <w:rsid w:val="00610CDC"/>
    <w:rPr>
      <w:vertAlign w:val="superscript"/>
    </w:rPr>
  </w:style>
  <w:style w:type="character" w:customStyle="1" w:styleId="af4">
    <w:name w:val="А_основной Знак"/>
    <w:link w:val="af5"/>
    <w:uiPriority w:val="99"/>
    <w:locked/>
    <w:rsid w:val="00610CDC"/>
    <w:rPr>
      <w:rFonts w:ascii="Times New Roman" w:hAnsi="Times New Roman" w:cs="Times New Roman"/>
      <w:sz w:val="28"/>
      <w:szCs w:val="28"/>
    </w:rPr>
  </w:style>
  <w:style w:type="paragraph" w:customStyle="1" w:styleId="af5">
    <w:name w:val="А_основной"/>
    <w:basedOn w:val="a2"/>
    <w:link w:val="af4"/>
    <w:uiPriority w:val="99"/>
    <w:qFormat/>
    <w:rsid w:val="00610CDC"/>
    <w:pPr>
      <w:spacing w:after="0" w:line="360" w:lineRule="auto"/>
      <w:ind w:firstLine="454"/>
      <w:jc w:val="both"/>
    </w:pPr>
    <w:rPr>
      <w:rFonts w:ascii="Times New Roman" w:eastAsiaTheme="minorHAnsi" w:hAnsi="Times New Roman"/>
      <w:sz w:val="28"/>
      <w:szCs w:val="28"/>
    </w:rPr>
  </w:style>
  <w:style w:type="paragraph" w:customStyle="1" w:styleId="c3">
    <w:name w:val="c3"/>
    <w:basedOn w:val="a2"/>
    <w:rsid w:val="00610CD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7">
    <w:name w:val="c7"/>
    <w:basedOn w:val="a3"/>
    <w:rsid w:val="00610CDC"/>
  </w:style>
  <w:style w:type="paragraph" w:customStyle="1" w:styleId="c24">
    <w:name w:val="c24"/>
    <w:basedOn w:val="a2"/>
    <w:rsid w:val="00610CD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6">
    <w:name w:val="c26"/>
    <w:basedOn w:val="a3"/>
    <w:rsid w:val="00610CDC"/>
  </w:style>
  <w:style w:type="paragraph" w:customStyle="1" w:styleId="c51">
    <w:name w:val="c51"/>
    <w:basedOn w:val="a2"/>
    <w:rsid w:val="00610CD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3"/>
    <w:rsid w:val="00610CDC"/>
  </w:style>
  <w:style w:type="paragraph" w:customStyle="1" w:styleId="c17">
    <w:name w:val="c17"/>
    <w:basedOn w:val="a2"/>
    <w:rsid w:val="00610CD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basedOn w:val="a3"/>
    <w:rsid w:val="00610CDC"/>
  </w:style>
  <w:style w:type="paragraph" w:customStyle="1" w:styleId="c45">
    <w:name w:val="c45"/>
    <w:basedOn w:val="a2"/>
    <w:rsid w:val="00610CD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67">
    <w:name w:val="c67"/>
    <w:basedOn w:val="a3"/>
    <w:rsid w:val="00610CDC"/>
  </w:style>
  <w:style w:type="character" w:customStyle="1" w:styleId="c70">
    <w:name w:val="c70"/>
    <w:basedOn w:val="a3"/>
    <w:rsid w:val="00610CDC"/>
  </w:style>
  <w:style w:type="character" w:customStyle="1" w:styleId="c37">
    <w:name w:val="c37"/>
    <w:basedOn w:val="a3"/>
    <w:rsid w:val="00610CDC"/>
  </w:style>
  <w:style w:type="paragraph" w:customStyle="1" w:styleId="c44">
    <w:name w:val="c44"/>
    <w:basedOn w:val="a2"/>
    <w:rsid w:val="00610CD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74">
    <w:name w:val="c74"/>
    <w:basedOn w:val="a3"/>
    <w:rsid w:val="00610CDC"/>
  </w:style>
  <w:style w:type="character" w:customStyle="1" w:styleId="c30">
    <w:name w:val="c30"/>
    <w:basedOn w:val="a3"/>
    <w:rsid w:val="00610CDC"/>
  </w:style>
  <w:style w:type="paragraph" w:customStyle="1" w:styleId="c25">
    <w:name w:val="c25"/>
    <w:basedOn w:val="a2"/>
    <w:rsid w:val="00610CD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58">
    <w:name w:val="c58"/>
    <w:basedOn w:val="a3"/>
    <w:rsid w:val="00610CDC"/>
  </w:style>
  <w:style w:type="character" w:customStyle="1" w:styleId="dash041e005f0431005f044b005f0447005f043d005f044b005f0439005f005fchar1char1">
    <w:name w:val="dash041e_005f0431_005f044b_005f0447_005f043d_005f044b_005f0439_005f_005fchar1__char1"/>
    <w:qFormat/>
    <w:rsid w:val="00610CDC"/>
    <w:rPr>
      <w:rFonts w:ascii="Times New Roman" w:hAnsi="Times New Roman" w:cs="Times New Roman" w:hint="default"/>
      <w:strike w:val="0"/>
      <w:dstrike w:val="0"/>
      <w:sz w:val="24"/>
      <w:szCs w:val="24"/>
      <w:u w:val="none"/>
      <w:effect w:val="none"/>
    </w:rPr>
  </w:style>
  <w:style w:type="paragraph" w:styleId="22">
    <w:name w:val="Body Text Indent 2"/>
    <w:basedOn w:val="a2"/>
    <w:link w:val="23"/>
    <w:unhideWhenUsed/>
    <w:qFormat/>
    <w:rsid w:val="00610CDC"/>
    <w:pPr>
      <w:spacing w:after="0" w:line="240" w:lineRule="auto"/>
      <w:ind w:right="-1" w:firstLine="284"/>
      <w:jc w:val="both"/>
    </w:pPr>
    <w:rPr>
      <w:rFonts w:ascii="Times New Roman" w:eastAsia="Times New Roman" w:hAnsi="Times New Roman"/>
      <w:sz w:val="28"/>
      <w:szCs w:val="20"/>
      <w:lang w:eastAsia="ru-RU"/>
    </w:rPr>
  </w:style>
  <w:style w:type="character" w:customStyle="1" w:styleId="23">
    <w:name w:val="Основной текст с отступом 2 Знак"/>
    <w:basedOn w:val="a3"/>
    <w:link w:val="22"/>
    <w:qFormat/>
    <w:rsid w:val="00610CDC"/>
    <w:rPr>
      <w:rFonts w:ascii="Times New Roman" w:eastAsia="Times New Roman" w:hAnsi="Times New Roman" w:cs="Times New Roman"/>
      <w:sz w:val="28"/>
      <w:szCs w:val="20"/>
      <w:lang w:eastAsia="ru-RU"/>
    </w:rPr>
  </w:style>
  <w:style w:type="paragraph" w:customStyle="1" w:styleId="24">
    <w:name w:val="?????2"/>
    <w:basedOn w:val="a2"/>
    <w:rsid w:val="00610CDC"/>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paragraph" w:customStyle="1" w:styleId="af6">
    <w:name w:val="Новый"/>
    <w:basedOn w:val="a2"/>
    <w:rsid w:val="00610CDC"/>
    <w:pPr>
      <w:spacing w:after="0" w:line="360" w:lineRule="auto"/>
      <w:ind w:firstLine="454"/>
      <w:jc w:val="both"/>
    </w:pPr>
    <w:rPr>
      <w:rFonts w:ascii="Times New Roman" w:hAnsi="Times New Roman"/>
      <w:sz w:val="28"/>
      <w:szCs w:val="24"/>
    </w:rPr>
  </w:style>
  <w:style w:type="character" w:customStyle="1" w:styleId="af7">
    <w:name w:val="НОМЕРА Знак"/>
    <w:link w:val="a0"/>
    <w:uiPriority w:val="99"/>
    <w:semiHidden/>
    <w:locked/>
    <w:rsid w:val="00610CDC"/>
    <w:rPr>
      <w:rFonts w:ascii="Arial Narrow" w:hAnsi="Arial Narrow"/>
      <w:sz w:val="18"/>
      <w:szCs w:val="18"/>
    </w:rPr>
  </w:style>
  <w:style w:type="paragraph" w:customStyle="1" w:styleId="a0">
    <w:name w:val="НОМЕРА"/>
    <w:basedOn w:val="af8"/>
    <w:link w:val="af7"/>
    <w:uiPriority w:val="99"/>
    <w:semiHidden/>
    <w:qFormat/>
    <w:rsid w:val="00610CDC"/>
    <w:pPr>
      <w:numPr>
        <w:numId w:val="1"/>
      </w:numPr>
      <w:spacing w:after="0" w:line="240" w:lineRule="auto"/>
      <w:jc w:val="both"/>
    </w:pPr>
    <w:rPr>
      <w:rFonts w:ascii="Arial Narrow" w:eastAsiaTheme="minorHAnsi" w:hAnsi="Arial Narrow" w:cstheme="minorBidi"/>
      <w:sz w:val="18"/>
      <w:szCs w:val="18"/>
    </w:rPr>
  </w:style>
  <w:style w:type="character" w:customStyle="1" w:styleId="dash041e0431044b0447043d044b0439char1">
    <w:name w:val="dash041e_0431_044b_0447_043d_044b_0439__char1"/>
    <w:uiPriority w:val="99"/>
    <w:rsid w:val="00610CDC"/>
    <w:rPr>
      <w:rFonts w:ascii="Times New Roman" w:hAnsi="Times New Roman" w:cs="Times New Roman" w:hint="default"/>
      <w:strike w:val="0"/>
      <w:dstrike w:val="0"/>
      <w:sz w:val="24"/>
      <w:szCs w:val="24"/>
      <w:u w:val="none"/>
      <w:effect w:val="none"/>
    </w:rPr>
  </w:style>
  <w:style w:type="paragraph" w:styleId="af8">
    <w:name w:val="Normal (Web)"/>
    <w:basedOn w:val="a2"/>
    <w:uiPriority w:val="99"/>
    <w:unhideWhenUsed/>
    <w:qFormat/>
    <w:rsid w:val="00610CDC"/>
    <w:rPr>
      <w:rFonts w:ascii="Times New Roman" w:hAnsi="Times New Roman"/>
      <w:sz w:val="24"/>
      <w:szCs w:val="2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610CDC"/>
    <w:rPr>
      <w:rFonts w:ascii="Times New Roman" w:hAnsi="Times New Roman" w:cs="Times New Roman" w:hint="default"/>
      <w:strike w:val="0"/>
      <w:dstrike w:val="0"/>
      <w:sz w:val="24"/>
      <w:szCs w:val="24"/>
      <w:u w:val="none"/>
      <w:effect w:val="none"/>
    </w:rPr>
  </w:style>
  <w:style w:type="paragraph" w:customStyle="1" w:styleId="-11">
    <w:name w:val="Цветной список - Акцент 11"/>
    <w:basedOn w:val="a2"/>
    <w:qFormat/>
    <w:rsid w:val="00610CDC"/>
    <w:pPr>
      <w:spacing w:after="0" w:line="240" w:lineRule="auto"/>
      <w:ind w:left="720"/>
      <w:contextualSpacing/>
    </w:pPr>
    <w:rPr>
      <w:rFonts w:ascii="Times New Roman" w:eastAsia="Times New Roman" w:hAnsi="Times New Roman"/>
      <w:sz w:val="24"/>
      <w:szCs w:val="24"/>
      <w:lang w:eastAsia="ru-RU"/>
    </w:rPr>
  </w:style>
  <w:style w:type="paragraph" w:styleId="af9">
    <w:name w:val="Intense Quote"/>
    <w:basedOn w:val="a2"/>
    <w:next w:val="a2"/>
    <w:link w:val="afa"/>
    <w:uiPriority w:val="30"/>
    <w:qFormat/>
    <w:rsid w:val="00610CDC"/>
    <w:pPr>
      <w:pBdr>
        <w:bottom w:val="single" w:sz="4" w:space="4" w:color="4F81BD"/>
      </w:pBdr>
      <w:spacing w:before="200" w:after="280"/>
      <w:ind w:left="936" w:right="936"/>
    </w:pPr>
    <w:rPr>
      <w:rFonts w:eastAsia="Times New Roman"/>
      <w:b/>
      <w:bCs/>
      <w:i/>
      <w:iCs/>
      <w:color w:val="4F81BD"/>
    </w:rPr>
  </w:style>
  <w:style w:type="character" w:customStyle="1" w:styleId="afa">
    <w:name w:val="Выделенная цитата Знак"/>
    <w:basedOn w:val="a3"/>
    <w:link w:val="af9"/>
    <w:uiPriority w:val="30"/>
    <w:rsid w:val="00610CDC"/>
    <w:rPr>
      <w:rFonts w:ascii="Calibri" w:eastAsia="Times New Roman" w:hAnsi="Calibri" w:cs="Times New Roman"/>
      <w:b/>
      <w:bCs/>
      <w:i/>
      <w:iCs/>
      <w:color w:val="4F81BD"/>
    </w:rPr>
  </w:style>
  <w:style w:type="table" w:styleId="afb">
    <w:name w:val="Table Grid"/>
    <w:basedOn w:val="a4"/>
    <w:uiPriority w:val="59"/>
    <w:rsid w:val="00610C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basedOn w:val="a2"/>
    <w:link w:val="26"/>
    <w:uiPriority w:val="99"/>
    <w:unhideWhenUsed/>
    <w:qFormat/>
    <w:rsid w:val="00610CDC"/>
    <w:pPr>
      <w:spacing w:after="120" w:line="480" w:lineRule="auto"/>
    </w:pPr>
  </w:style>
  <w:style w:type="character" w:customStyle="1" w:styleId="26">
    <w:name w:val="Основной текст 2 Знак"/>
    <w:basedOn w:val="a3"/>
    <w:link w:val="25"/>
    <w:uiPriority w:val="99"/>
    <w:qFormat/>
    <w:rsid w:val="00610CDC"/>
    <w:rPr>
      <w:rFonts w:ascii="Calibri" w:eastAsia="Calibri" w:hAnsi="Calibri" w:cs="Times New Roman"/>
    </w:rPr>
  </w:style>
  <w:style w:type="paragraph" w:customStyle="1" w:styleId="western">
    <w:name w:val="western"/>
    <w:basedOn w:val="a2"/>
    <w:uiPriority w:val="99"/>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paragraph" w:styleId="afc">
    <w:name w:val="No Spacing"/>
    <w:link w:val="afd"/>
    <w:uiPriority w:val="1"/>
    <w:qFormat/>
    <w:rsid w:val="00610CDC"/>
    <w:pPr>
      <w:spacing w:after="0" w:line="240" w:lineRule="auto"/>
    </w:pPr>
    <w:rPr>
      <w:rFonts w:ascii="Calibri" w:eastAsia="Times New Roman" w:hAnsi="Calibri" w:cs="Times New Roman"/>
      <w:lang w:eastAsia="ru-RU"/>
    </w:rPr>
  </w:style>
  <w:style w:type="character" w:customStyle="1" w:styleId="apple-converted-space">
    <w:name w:val="apple-converted-space"/>
    <w:basedOn w:val="a3"/>
    <w:qFormat/>
    <w:rsid w:val="00610CDC"/>
  </w:style>
  <w:style w:type="character" w:customStyle="1" w:styleId="submenu-table">
    <w:name w:val="submenu-table"/>
    <w:basedOn w:val="a3"/>
    <w:rsid w:val="00610CDC"/>
  </w:style>
  <w:style w:type="paragraph" w:customStyle="1" w:styleId="ParagraphStyle">
    <w:name w:val="Paragraph Style"/>
    <w:rsid w:val="00610CDC"/>
    <w:pPr>
      <w:autoSpaceDE w:val="0"/>
      <w:autoSpaceDN w:val="0"/>
      <w:adjustRightInd w:val="0"/>
      <w:spacing w:after="0" w:line="240" w:lineRule="auto"/>
    </w:pPr>
    <w:rPr>
      <w:rFonts w:ascii="Arial" w:eastAsia="Calibri" w:hAnsi="Arial" w:cs="Arial"/>
      <w:sz w:val="24"/>
      <w:szCs w:val="24"/>
    </w:rPr>
  </w:style>
  <w:style w:type="character" w:customStyle="1" w:styleId="apple-style-span">
    <w:name w:val="apple-style-span"/>
    <w:basedOn w:val="a3"/>
    <w:rsid w:val="00610CDC"/>
  </w:style>
  <w:style w:type="paragraph" w:customStyle="1" w:styleId="ConsPlusNormal">
    <w:name w:val="ConsPlusNormal"/>
    <w:qFormat/>
    <w:rsid w:val="00610CDC"/>
    <w:pPr>
      <w:widowControl w:val="0"/>
      <w:autoSpaceDE w:val="0"/>
      <w:autoSpaceDN w:val="0"/>
      <w:spacing w:after="0" w:line="240" w:lineRule="auto"/>
    </w:pPr>
    <w:rPr>
      <w:rFonts w:ascii="Calibri" w:eastAsia="Times New Roman" w:hAnsi="Calibri" w:cs="Calibri"/>
      <w:szCs w:val="20"/>
      <w:lang w:eastAsia="ru-RU"/>
    </w:rPr>
  </w:style>
  <w:style w:type="paragraph" w:customStyle="1" w:styleId="TableParagraph">
    <w:name w:val="Table Paragraph"/>
    <w:basedOn w:val="a2"/>
    <w:uiPriority w:val="1"/>
    <w:qFormat/>
    <w:rsid w:val="00610CDC"/>
    <w:pPr>
      <w:widowControl w:val="0"/>
      <w:autoSpaceDE w:val="0"/>
      <w:autoSpaceDN w:val="0"/>
      <w:spacing w:after="0" w:line="240" w:lineRule="auto"/>
      <w:ind w:left="110"/>
      <w:jc w:val="both"/>
    </w:pPr>
    <w:rPr>
      <w:rFonts w:ascii="Times New Roman" w:eastAsia="Times New Roman" w:hAnsi="Times New Roman"/>
      <w:lang w:eastAsia="ru-RU" w:bidi="ru-RU"/>
    </w:rPr>
  </w:style>
  <w:style w:type="character" w:styleId="afe">
    <w:name w:val="Strong"/>
    <w:basedOn w:val="a3"/>
    <w:uiPriority w:val="22"/>
    <w:qFormat/>
    <w:rsid w:val="00610CDC"/>
    <w:rPr>
      <w:rFonts w:cs="Times New Roman"/>
      <w:b/>
    </w:rPr>
  </w:style>
  <w:style w:type="character" w:customStyle="1" w:styleId="afd">
    <w:name w:val="Без интервала Знак"/>
    <w:link w:val="afc"/>
    <w:uiPriority w:val="1"/>
    <w:qFormat/>
    <w:rsid w:val="00610CDC"/>
    <w:rPr>
      <w:rFonts w:ascii="Calibri" w:eastAsia="Times New Roman" w:hAnsi="Calibri" w:cs="Times New Roman"/>
      <w:lang w:eastAsia="ru-RU"/>
    </w:rPr>
  </w:style>
  <w:style w:type="character" w:customStyle="1" w:styleId="CharAttribute484">
    <w:name w:val="CharAttribute484"/>
    <w:uiPriority w:val="99"/>
    <w:rsid w:val="00610CDC"/>
    <w:rPr>
      <w:rFonts w:ascii="Times New Roman" w:eastAsia="Times New Roman"/>
      <w:i/>
      <w:sz w:val="28"/>
    </w:rPr>
  </w:style>
  <w:style w:type="character" w:customStyle="1" w:styleId="27">
    <w:name w:val="Заголовок №2"/>
    <w:rsid w:val="00610CDC"/>
    <w:rPr>
      <w:rFonts w:ascii="Georgia" w:eastAsia="Georgia" w:hAnsi="Georgia" w:cs="Georgia"/>
      <w:b w:val="0"/>
      <w:bCs w:val="0"/>
      <w:i w:val="0"/>
      <w:iCs w:val="0"/>
      <w:smallCaps w:val="0"/>
      <w:strike w:val="0"/>
      <w:spacing w:val="0"/>
      <w:sz w:val="18"/>
      <w:szCs w:val="18"/>
      <w:u w:val="single"/>
    </w:rPr>
  </w:style>
  <w:style w:type="paragraph" w:customStyle="1" w:styleId="ParaAttribute30">
    <w:name w:val="ParaAttribute30"/>
    <w:rsid w:val="00610CDC"/>
    <w:pPr>
      <w:spacing w:after="0" w:line="240" w:lineRule="auto"/>
      <w:ind w:left="709" w:right="566"/>
      <w:jc w:val="center"/>
    </w:pPr>
    <w:rPr>
      <w:rFonts w:ascii="Times New Roman" w:eastAsia="№Е" w:hAnsi="Times New Roman" w:cs="Times New Roman"/>
      <w:sz w:val="20"/>
      <w:szCs w:val="20"/>
      <w:lang w:eastAsia="ru-RU"/>
    </w:rPr>
  </w:style>
  <w:style w:type="paragraph" w:customStyle="1" w:styleId="ParaAttribute38">
    <w:name w:val="ParaAttribute38"/>
    <w:rsid w:val="00610CDC"/>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610CDC"/>
    <w:rPr>
      <w:rFonts w:ascii="Times New Roman" w:eastAsia="Times New Roman"/>
      <w:i/>
      <w:sz w:val="28"/>
      <w:u w:val="single"/>
    </w:rPr>
  </w:style>
  <w:style w:type="character" w:customStyle="1" w:styleId="CharAttribute502">
    <w:name w:val="CharAttribute502"/>
    <w:rsid w:val="00610CDC"/>
    <w:rPr>
      <w:rFonts w:ascii="Times New Roman" w:eastAsia="Times New Roman"/>
      <w:i/>
      <w:sz w:val="28"/>
    </w:rPr>
  </w:style>
  <w:style w:type="character" w:customStyle="1" w:styleId="CharAttribute511">
    <w:name w:val="CharAttribute511"/>
    <w:uiPriority w:val="99"/>
    <w:rsid w:val="00610CDC"/>
    <w:rPr>
      <w:rFonts w:ascii="Times New Roman" w:eastAsia="Times New Roman"/>
      <w:sz w:val="28"/>
    </w:rPr>
  </w:style>
  <w:style w:type="character" w:customStyle="1" w:styleId="CharAttribute512">
    <w:name w:val="CharAttribute512"/>
    <w:rsid w:val="00610CDC"/>
    <w:rPr>
      <w:rFonts w:ascii="Times New Roman" w:eastAsia="Times New Roman"/>
      <w:sz w:val="28"/>
    </w:rPr>
  </w:style>
  <w:style w:type="character" w:customStyle="1" w:styleId="CharAttribute3">
    <w:name w:val="CharAttribute3"/>
    <w:rsid w:val="00610CDC"/>
    <w:rPr>
      <w:rFonts w:ascii="Times New Roman" w:eastAsia="Batang" w:hAnsi="Batang"/>
      <w:sz w:val="28"/>
    </w:rPr>
  </w:style>
  <w:style w:type="character" w:customStyle="1" w:styleId="CharAttribute1">
    <w:name w:val="CharAttribute1"/>
    <w:rsid w:val="00610CDC"/>
    <w:rPr>
      <w:rFonts w:ascii="Times New Roman" w:eastAsia="Gulim" w:hAnsi="Gulim"/>
      <w:sz w:val="28"/>
    </w:rPr>
  </w:style>
  <w:style w:type="character" w:customStyle="1" w:styleId="CharAttribute0">
    <w:name w:val="CharAttribute0"/>
    <w:rsid w:val="00610CDC"/>
    <w:rPr>
      <w:rFonts w:ascii="Times New Roman" w:eastAsia="Times New Roman" w:hAnsi="Times New Roman"/>
      <w:sz w:val="28"/>
    </w:rPr>
  </w:style>
  <w:style w:type="character" w:customStyle="1" w:styleId="CharAttribute2">
    <w:name w:val="CharAttribute2"/>
    <w:rsid w:val="00610CDC"/>
    <w:rPr>
      <w:rFonts w:ascii="Times New Roman" w:eastAsia="Batang" w:hAnsi="Batang"/>
      <w:color w:val="00000A"/>
      <w:sz w:val="28"/>
    </w:rPr>
  </w:style>
  <w:style w:type="paragraph" w:styleId="aff">
    <w:name w:val="Body Text Indent"/>
    <w:basedOn w:val="a2"/>
    <w:link w:val="aff0"/>
    <w:unhideWhenUsed/>
    <w:rsid w:val="00610CDC"/>
    <w:pPr>
      <w:spacing w:before="64" w:after="120" w:line="240" w:lineRule="auto"/>
      <w:ind w:left="283" w:right="816"/>
      <w:jc w:val="both"/>
    </w:pPr>
    <w:rPr>
      <w:lang w:val="x-none"/>
    </w:rPr>
  </w:style>
  <w:style w:type="character" w:customStyle="1" w:styleId="aff0">
    <w:name w:val="Основной текст с отступом Знак"/>
    <w:basedOn w:val="a3"/>
    <w:link w:val="aff"/>
    <w:qFormat/>
    <w:rsid w:val="00610CDC"/>
    <w:rPr>
      <w:rFonts w:ascii="Calibri" w:eastAsia="Calibri" w:hAnsi="Calibri" w:cs="Times New Roman"/>
      <w:lang w:val="x-none"/>
    </w:rPr>
  </w:style>
  <w:style w:type="paragraph" w:styleId="31">
    <w:name w:val="Body Text Indent 3"/>
    <w:basedOn w:val="a2"/>
    <w:link w:val="32"/>
    <w:unhideWhenUsed/>
    <w:rsid w:val="00610CDC"/>
    <w:pPr>
      <w:spacing w:before="64" w:after="120" w:line="240" w:lineRule="auto"/>
      <w:ind w:left="283" w:right="816"/>
      <w:jc w:val="both"/>
    </w:pPr>
    <w:rPr>
      <w:sz w:val="16"/>
      <w:szCs w:val="16"/>
      <w:lang w:val="x-none"/>
    </w:rPr>
  </w:style>
  <w:style w:type="character" w:customStyle="1" w:styleId="32">
    <w:name w:val="Основной текст с отступом 3 Знак"/>
    <w:basedOn w:val="a3"/>
    <w:link w:val="31"/>
    <w:rsid w:val="00610CDC"/>
    <w:rPr>
      <w:rFonts w:ascii="Calibri" w:eastAsia="Calibri" w:hAnsi="Calibri" w:cs="Times New Roman"/>
      <w:sz w:val="16"/>
      <w:szCs w:val="16"/>
      <w:lang w:val="x-none"/>
    </w:rPr>
  </w:style>
  <w:style w:type="character" w:customStyle="1" w:styleId="CharAttribute504">
    <w:name w:val="CharAttribute504"/>
    <w:rsid w:val="00610CDC"/>
    <w:rPr>
      <w:rFonts w:ascii="Times New Roman" w:eastAsia="Times New Roman"/>
      <w:sz w:val="28"/>
    </w:rPr>
  </w:style>
  <w:style w:type="paragraph" w:customStyle="1" w:styleId="210">
    <w:name w:val="Основной текст 21"/>
    <w:basedOn w:val="a2"/>
    <w:rsid w:val="00610CDC"/>
    <w:pPr>
      <w:overflowPunct w:val="0"/>
      <w:autoSpaceDE w:val="0"/>
      <w:autoSpaceDN w:val="0"/>
      <w:adjustRightInd w:val="0"/>
      <w:spacing w:after="0" w:line="360" w:lineRule="auto"/>
      <w:ind w:firstLine="539"/>
      <w:jc w:val="both"/>
      <w:textAlignment w:val="baseline"/>
    </w:pPr>
    <w:rPr>
      <w:rFonts w:ascii="Times New Roman" w:eastAsia="Times New Roman" w:hAnsi="Times New Roman"/>
      <w:sz w:val="28"/>
      <w:szCs w:val="20"/>
      <w:lang w:eastAsia="ru-RU"/>
    </w:rPr>
  </w:style>
  <w:style w:type="paragraph" w:styleId="aff1">
    <w:name w:val="Block Text"/>
    <w:basedOn w:val="a2"/>
    <w:rsid w:val="00610CDC"/>
    <w:pPr>
      <w:shd w:val="clear" w:color="auto" w:fill="FFFFFF"/>
      <w:spacing w:after="0" w:line="360" w:lineRule="auto"/>
      <w:ind w:left="-709" w:right="-9" w:firstLine="709"/>
      <w:jc w:val="both"/>
    </w:pPr>
    <w:rPr>
      <w:rFonts w:ascii="Times New Roman" w:eastAsia="Times New Roman" w:hAnsi="Times New Roman"/>
      <w:spacing w:val="5"/>
      <w:sz w:val="24"/>
      <w:szCs w:val="20"/>
      <w:lang w:eastAsia="ru-RU"/>
    </w:rPr>
  </w:style>
  <w:style w:type="paragraph" w:customStyle="1" w:styleId="ParaAttribute0">
    <w:name w:val="ParaAttribute0"/>
    <w:rsid w:val="00610CDC"/>
    <w:pPr>
      <w:spacing w:after="0" w:line="240" w:lineRule="auto"/>
    </w:pPr>
    <w:rPr>
      <w:rFonts w:ascii="Times New Roman" w:eastAsia="№Е" w:hAnsi="Times New Roman" w:cs="Times New Roman"/>
      <w:sz w:val="20"/>
      <w:szCs w:val="20"/>
      <w:lang w:eastAsia="ru-RU"/>
    </w:rPr>
  </w:style>
  <w:style w:type="paragraph" w:customStyle="1" w:styleId="ParaAttribute8">
    <w:name w:val="ParaAttribute8"/>
    <w:rsid w:val="00610CDC"/>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610CDC"/>
    <w:rPr>
      <w:rFonts w:ascii="Times New Roman" w:eastAsia="Times New Roman"/>
      <w:sz w:val="28"/>
    </w:rPr>
  </w:style>
  <w:style w:type="character" w:customStyle="1" w:styleId="CharAttribute269">
    <w:name w:val="CharAttribute269"/>
    <w:rsid w:val="00610CDC"/>
    <w:rPr>
      <w:rFonts w:ascii="Times New Roman" w:eastAsia="Times New Roman"/>
      <w:i/>
      <w:sz w:val="28"/>
    </w:rPr>
  </w:style>
  <w:style w:type="character" w:customStyle="1" w:styleId="CharAttribute271">
    <w:name w:val="CharAttribute271"/>
    <w:rsid w:val="00610CDC"/>
    <w:rPr>
      <w:rFonts w:ascii="Times New Roman" w:eastAsia="Times New Roman"/>
      <w:b/>
      <w:sz w:val="28"/>
    </w:rPr>
  </w:style>
  <w:style w:type="character" w:customStyle="1" w:styleId="CharAttribute272">
    <w:name w:val="CharAttribute272"/>
    <w:rsid w:val="00610CDC"/>
    <w:rPr>
      <w:rFonts w:ascii="Times New Roman" w:eastAsia="Times New Roman"/>
      <w:sz w:val="28"/>
    </w:rPr>
  </w:style>
  <w:style w:type="character" w:customStyle="1" w:styleId="CharAttribute273">
    <w:name w:val="CharAttribute273"/>
    <w:rsid w:val="00610CDC"/>
    <w:rPr>
      <w:rFonts w:ascii="Times New Roman" w:eastAsia="Times New Roman"/>
      <w:sz w:val="28"/>
    </w:rPr>
  </w:style>
  <w:style w:type="character" w:customStyle="1" w:styleId="CharAttribute274">
    <w:name w:val="CharAttribute274"/>
    <w:rsid w:val="00610CDC"/>
    <w:rPr>
      <w:rFonts w:ascii="Times New Roman" w:eastAsia="Times New Roman"/>
      <w:sz w:val="28"/>
    </w:rPr>
  </w:style>
  <w:style w:type="character" w:customStyle="1" w:styleId="CharAttribute275">
    <w:name w:val="CharAttribute275"/>
    <w:rsid w:val="00610CDC"/>
    <w:rPr>
      <w:rFonts w:ascii="Times New Roman" w:eastAsia="Times New Roman"/>
      <w:b/>
      <w:i/>
      <w:sz w:val="28"/>
    </w:rPr>
  </w:style>
  <w:style w:type="character" w:customStyle="1" w:styleId="CharAttribute276">
    <w:name w:val="CharAttribute276"/>
    <w:rsid w:val="00610CDC"/>
    <w:rPr>
      <w:rFonts w:ascii="Times New Roman" w:eastAsia="Times New Roman"/>
      <w:sz w:val="28"/>
    </w:rPr>
  </w:style>
  <w:style w:type="character" w:customStyle="1" w:styleId="CharAttribute277">
    <w:name w:val="CharAttribute277"/>
    <w:rsid w:val="00610CDC"/>
    <w:rPr>
      <w:rFonts w:ascii="Times New Roman" w:eastAsia="Times New Roman"/>
      <w:b/>
      <w:i/>
      <w:color w:val="00000A"/>
      <w:sz w:val="28"/>
    </w:rPr>
  </w:style>
  <w:style w:type="character" w:customStyle="1" w:styleId="CharAttribute278">
    <w:name w:val="CharAttribute278"/>
    <w:rsid w:val="00610CDC"/>
    <w:rPr>
      <w:rFonts w:ascii="Times New Roman" w:eastAsia="Times New Roman"/>
      <w:color w:val="00000A"/>
      <w:sz w:val="28"/>
    </w:rPr>
  </w:style>
  <w:style w:type="character" w:customStyle="1" w:styleId="CharAttribute279">
    <w:name w:val="CharAttribute279"/>
    <w:rsid w:val="00610CDC"/>
    <w:rPr>
      <w:rFonts w:ascii="Times New Roman" w:eastAsia="Times New Roman"/>
      <w:color w:val="00000A"/>
      <w:sz w:val="28"/>
    </w:rPr>
  </w:style>
  <w:style w:type="character" w:customStyle="1" w:styleId="CharAttribute280">
    <w:name w:val="CharAttribute280"/>
    <w:rsid w:val="00610CDC"/>
    <w:rPr>
      <w:rFonts w:ascii="Times New Roman" w:eastAsia="Times New Roman"/>
      <w:color w:val="00000A"/>
      <w:sz w:val="28"/>
    </w:rPr>
  </w:style>
  <w:style w:type="character" w:customStyle="1" w:styleId="CharAttribute281">
    <w:name w:val="CharAttribute281"/>
    <w:rsid w:val="00610CDC"/>
    <w:rPr>
      <w:rFonts w:ascii="Times New Roman" w:eastAsia="Times New Roman"/>
      <w:color w:val="00000A"/>
      <w:sz w:val="28"/>
    </w:rPr>
  </w:style>
  <w:style w:type="character" w:customStyle="1" w:styleId="CharAttribute282">
    <w:name w:val="CharAttribute282"/>
    <w:rsid w:val="00610CDC"/>
    <w:rPr>
      <w:rFonts w:ascii="Times New Roman" w:eastAsia="Times New Roman"/>
      <w:color w:val="00000A"/>
      <w:sz w:val="28"/>
    </w:rPr>
  </w:style>
  <w:style w:type="character" w:customStyle="1" w:styleId="CharAttribute283">
    <w:name w:val="CharAttribute283"/>
    <w:rsid w:val="00610CDC"/>
    <w:rPr>
      <w:rFonts w:ascii="Times New Roman" w:eastAsia="Times New Roman"/>
      <w:i/>
      <w:color w:val="00000A"/>
      <w:sz w:val="28"/>
    </w:rPr>
  </w:style>
  <w:style w:type="character" w:customStyle="1" w:styleId="CharAttribute284">
    <w:name w:val="CharAttribute284"/>
    <w:rsid w:val="00610CDC"/>
    <w:rPr>
      <w:rFonts w:ascii="Times New Roman" w:eastAsia="Times New Roman"/>
      <w:sz w:val="28"/>
    </w:rPr>
  </w:style>
  <w:style w:type="character" w:customStyle="1" w:styleId="CharAttribute285">
    <w:name w:val="CharAttribute285"/>
    <w:rsid w:val="00610CDC"/>
    <w:rPr>
      <w:rFonts w:ascii="Times New Roman" w:eastAsia="Times New Roman"/>
      <w:sz w:val="28"/>
    </w:rPr>
  </w:style>
  <w:style w:type="character" w:customStyle="1" w:styleId="CharAttribute286">
    <w:name w:val="CharAttribute286"/>
    <w:rsid w:val="00610CDC"/>
    <w:rPr>
      <w:rFonts w:ascii="Times New Roman" w:eastAsia="Times New Roman"/>
      <w:sz w:val="28"/>
    </w:rPr>
  </w:style>
  <w:style w:type="character" w:customStyle="1" w:styleId="CharAttribute287">
    <w:name w:val="CharAttribute287"/>
    <w:rsid w:val="00610CDC"/>
    <w:rPr>
      <w:rFonts w:ascii="Times New Roman" w:eastAsia="Times New Roman"/>
      <w:sz w:val="28"/>
    </w:rPr>
  </w:style>
  <w:style w:type="character" w:customStyle="1" w:styleId="CharAttribute288">
    <w:name w:val="CharAttribute288"/>
    <w:rsid w:val="00610CDC"/>
    <w:rPr>
      <w:rFonts w:ascii="Times New Roman" w:eastAsia="Times New Roman"/>
      <w:sz w:val="28"/>
    </w:rPr>
  </w:style>
  <w:style w:type="character" w:customStyle="1" w:styleId="CharAttribute289">
    <w:name w:val="CharAttribute289"/>
    <w:rsid w:val="00610CDC"/>
    <w:rPr>
      <w:rFonts w:ascii="Times New Roman" w:eastAsia="Times New Roman"/>
      <w:sz w:val="28"/>
    </w:rPr>
  </w:style>
  <w:style w:type="character" w:customStyle="1" w:styleId="CharAttribute290">
    <w:name w:val="CharAttribute290"/>
    <w:rsid w:val="00610CDC"/>
    <w:rPr>
      <w:rFonts w:ascii="Times New Roman" w:eastAsia="Times New Roman"/>
      <w:sz w:val="28"/>
    </w:rPr>
  </w:style>
  <w:style w:type="character" w:customStyle="1" w:styleId="CharAttribute291">
    <w:name w:val="CharAttribute291"/>
    <w:rsid w:val="00610CDC"/>
    <w:rPr>
      <w:rFonts w:ascii="Times New Roman" w:eastAsia="Times New Roman"/>
      <w:sz w:val="28"/>
    </w:rPr>
  </w:style>
  <w:style w:type="character" w:customStyle="1" w:styleId="CharAttribute292">
    <w:name w:val="CharAttribute292"/>
    <w:rsid w:val="00610CDC"/>
    <w:rPr>
      <w:rFonts w:ascii="Times New Roman" w:eastAsia="Times New Roman"/>
      <w:sz w:val="28"/>
    </w:rPr>
  </w:style>
  <w:style w:type="character" w:customStyle="1" w:styleId="CharAttribute293">
    <w:name w:val="CharAttribute293"/>
    <w:rsid w:val="00610CDC"/>
    <w:rPr>
      <w:rFonts w:ascii="Times New Roman" w:eastAsia="Times New Roman"/>
      <w:sz w:val="28"/>
    </w:rPr>
  </w:style>
  <w:style w:type="character" w:customStyle="1" w:styleId="CharAttribute294">
    <w:name w:val="CharAttribute294"/>
    <w:rsid w:val="00610CDC"/>
    <w:rPr>
      <w:rFonts w:ascii="Times New Roman" w:eastAsia="Times New Roman"/>
      <w:sz w:val="28"/>
    </w:rPr>
  </w:style>
  <w:style w:type="character" w:customStyle="1" w:styleId="CharAttribute295">
    <w:name w:val="CharAttribute295"/>
    <w:rsid w:val="00610CDC"/>
    <w:rPr>
      <w:rFonts w:ascii="Times New Roman" w:eastAsia="Times New Roman"/>
      <w:sz w:val="28"/>
    </w:rPr>
  </w:style>
  <w:style w:type="character" w:customStyle="1" w:styleId="CharAttribute296">
    <w:name w:val="CharAttribute296"/>
    <w:rsid w:val="00610CDC"/>
    <w:rPr>
      <w:rFonts w:ascii="Times New Roman" w:eastAsia="Times New Roman"/>
      <w:sz w:val="28"/>
    </w:rPr>
  </w:style>
  <w:style w:type="character" w:customStyle="1" w:styleId="CharAttribute297">
    <w:name w:val="CharAttribute297"/>
    <w:rsid w:val="00610CDC"/>
    <w:rPr>
      <w:rFonts w:ascii="Times New Roman" w:eastAsia="Times New Roman"/>
      <w:sz w:val="28"/>
    </w:rPr>
  </w:style>
  <w:style w:type="character" w:customStyle="1" w:styleId="CharAttribute298">
    <w:name w:val="CharAttribute298"/>
    <w:rsid w:val="00610CDC"/>
    <w:rPr>
      <w:rFonts w:ascii="Times New Roman" w:eastAsia="Times New Roman"/>
      <w:sz w:val="28"/>
    </w:rPr>
  </w:style>
  <w:style w:type="character" w:customStyle="1" w:styleId="CharAttribute299">
    <w:name w:val="CharAttribute299"/>
    <w:rsid w:val="00610CDC"/>
    <w:rPr>
      <w:rFonts w:ascii="Times New Roman" w:eastAsia="Times New Roman"/>
      <w:sz w:val="28"/>
    </w:rPr>
  </w:style>
  <w:style w:type="character" w:customStyle="1" w:styleId="CharAttribute300">
    <w:name w:val="CharAttribute300"/>
    <w:rsid w:val="00610CDC"/>
    <w:rPr>
      <w:rFonts w:ascii="Times New Roman" w:eastAsia="Times New Roman"/>
      <w:color w:val="00000A"/>
      <w:sz w:val="28"/>
    </w:rPr>
  </w:style>
  <w:style w:type="character" w:customStyle="1" w:styleId="CharAttribute301">
    <w:name w:val="CharAttribute301"/>
    <w:rsid w:val="00610CDC"/>
    <w:rPr>
      <w:rFonts w:ascii="Times New Roman" w:eastAsia="Times New Roman"/>
      <w:color w:val="00000A"/>
      <w:sz w:val="28"/>
    </w:rPr>
  </w:style>
  <w:style w:type="character" w:customStyle="1" w:styleId="CharAttribute303">
    <w:name w:val="CharAttribute303"/>
    <w:rsid w:val="00610CDC"/>
    <w:rPr>
      <w:rFonts w:ascii="Times New Roman" w:eastAsia="Times New Roman"/>
      <w:b/>
      <w:sz w:val="28"/>
    </w:rPr>
  </w:style>
  <w:style w:type="character" w:customStyle="1" w:styleId="CharAttribute304">
    <w:name w:val="CharAttribute304"/>
    <w:rsid w:val="00610CDC"/>
    <w:rPr>
      <w:rFonts w:ascii="Times New Roman" w:eastAsia="Times New Roman"/>
      <w:sz w:val="28"/>
    </w:rPr>
  </w:style>
  <w:style w:type="character" w:customStyle="1" w:styleId="CharAttribute305">
    <w:name w:val="CharAttribute305"/>
    <w:rsid w:val="00610CDC"/>
    <w:rPr>
      <w:rFonts w:ascii="Times New Roman" w:eastAsia="Times New Roman"/>
      <w:sz w:val="28"/>
    </w:rPr>
  </w:style>
  <w:style w:type="character" w:customStyle="1" w:styleId="CharAttribute306">
    <w:name w:val="CharAttribute306"/>
    <w:rsid w:val="00610CDC"/>
    <w:rPr>
      <w:rFonts w:ascii="Times New Roman" w:eastAsia="Times New Roman"/>
      <w:sz w:val="28"/>
    </w:rPr>
  </w:style>
  <w:style w:type="character" w:customStyle="1" w:styleId="CharAttribute307">
    <w:name w:val="CharAttribute307"/>
    <w:rsid w:val="00610CDC"/>
    <w:rPr>
      <w:rFonts w:ascii="Times New Roman" w:eastAsia="Times New Roman"/>
      <w:sz w:val="28"/>
    </w:rPr>
  </w:style>
  <w:style w:type="character" w:customStyle="1" w:styleId="CharAttribute308">
    <w:name w:val="CharAttribute308"/>
    <w:rsid w:val="00610CDC"/>
    <w:rPr>
      <w:rFonts w:ascii="Times New Roman" w:eastAsia="Times New Roman"/>
      <w:sz w:val="28"/>
    </w:rPr>
  </w:style>
  <w:style w:type="character" w:customStyle="1" w:styleId="CharAttribute309">
    <w:name w:val="CharAttribute309"/>
    <w:rsid w:val="00610CDC"/>
    <w:rPr>
      <w:rFonts w:ascii="Times New Roman" w:eastAsia="Times New Roman"/>
      <w:sz w:val="28"/>
    </w:rPr>
  </w:style>
  <w:style w:type="character" w:customStyle="1" w:styleId="CharAttribute310">
    <w:name w:val="CharAttribute310"/>
    <w:rsid w:val="00610CDC"/>
    <w:rPr>
      <w:rFonts w:ascii="Times New Roman" w:eastAsia="Times New Roman"/>
      <w:sz w:val="28"/>
    </w:rPr>
  </w:style>
  <w:style w:type="character" w:customStyle="1" w:styleId="CharAttribute311">
    <w:name w:val="CharAttribute311"/>
    <w:rsid w:val="00610CDC"/>
    <w:rPr>
      <w:rFonts w:ascii="Times New Roman" w:eastAsia="Times New Roman"/>
      <w:sz w:val="28"/>
    </w:rPr>
  </w:style>
  <w:style w:type="character" w:customStyle="1" w:styleId="CharAttribute312">
    <w:name w:val="CharAttribute312"/>
    <w:rsid w:val="00610CDC"/>
    <w:rPr>
      <w:rFonts w:ascii="Times New Roman" w:eastAsia="Times New Roman"/>
      <w:sz w:val="28"/>
    </w:rPr>
  </w:style>
  <w:style w:type="character" w:customStyle="1" w:styleId="CharAttribute313">
    <w:name w:val="CharAttribute313"/>
    <w:rsid w:val="00610CDC"/>
    <w:rPr>
      <w:rFonts w:ascii="Times New Roman" w:eastAsia="Times New Roman"/>
      <w:sz w:val="28"/>
    </w:rPr>
  </w:style>
  <w:style w:type="character" w:customStyle="1" w:styleId="CharAttribute314">
    <w:name w:val="CharAttribute314"/>
    <w:rsid w:val="00610CDC"/>
    <w:rPr>
      <w:rFonts w:ascii="Times New Roman" w:eastAsia="Times New Roman"/>
      <w:sz w:val="28"/>
    </w:rPr>
  </w:style>
  <w:style w:type="character" w:customStyle="1" w:styleId="CharAttribute315">
    <w:name w:val="CharAttribute315"/>
    <w:rsid w:val="00610CDC"/>
    <w:rPr>
      <w:rFonts w:ascii="Times New Roman" w:eastAsia="Times New Roman"/>
      <w:sz w:val="28"/>
    </w:rPr>
  </w:style>
  <w:style w:type="character" w:customStyle="1" w:styleId="CharAttribute316">
    <w:name w:val="CharAttribute316"/>
    <w:rsid w:val="00610CDC"/>
    <w:rPr>
      <w:rFonts w:ascii="Times New Roman" w:eastAsia="Times New Roman"/>
      <w:sz w:val="28"/>
    </w:rPr>
  </w:style>
  <w:style w:type="character" w:customStyle="1" w:styleId="CharAttribute317">
    <w:name w:val="CharAttribute317"/>
    <w:rsid w:val="00610CDC"/>
    <w:rPr>
      <w:rFonts w:ascii="Times New Roman" w:eastAsia="Times New Roman"/>
      <w:sz w:val="28"/>
    </w:rPr>
  </w:style>
  <w:style w:type="character" w:customStyle="1" w:styleId="CharAttribute318">
    <w:name w:val="CharAttribute318"/>
    <w:rsid w:val="00610CDC"/>
    <w:rPr>
      <w:rFonts w:ascii="Times New Roman" w:eastAsia="Times New Roman"/>
      <w:sz w:val="28"/>
    </w:rPr>
  </w:style>
  <w:style w:type="character" w:customStyle="1" w:styleId="CharAttribute319">
    <w:name w:val="CharAttribute319"/>
    <w:rsid w:val="00610CDC"/>
    <w:rPr>
      <w:rFonts w:ascii="Times New Roman" w:eastAsia="Times New Roman"/>
      <w:sz w:val="28"/>
    </w:rPr>
  </w:style>
  <w:style w:type="character" w:customStyle="1" w:styleId="CharAttribute320">
    <w:name w:val="CharAttribute320"/>
    <w:rsid w:val="00610CDC"/>
    <w:rPr>
      <w:rFonts w:ascii="Times New Roman" w:eastAsia="Times New Roman"/>
      <w:sz w:val="28"/>
    </w:rPr>
  </w:style>
  <w:style w:type="character" w:customStyle="1" w:styleId="CharAttribute321">
    <w:name w:val="CharAttribute321"/>
    <w:rsid w:val="00610CDC"/>
    <w:rPr>
      <w:rFonts w:ascii="Times New Roman" w:eastAsia="Times New Roman"/>
      <w:sz w:val="28"/>
    </w:rPr>
  </w:style>
  <w:style w:type="character" w:customStyle="1" w:styleId="CharAttribute322">
    <w:name w:val="CharAttribute322"/>
    <w:rsid w:val="00610CDC"/>
    <w:rPr>
      <w:rFonts w:ascii="Times New Roman" w:eastAsia="Times New Roman"/>
      <w:sz w:val="28"/>
    </w:rPr>
  </w:style>
  <w:style w:type="character" w:customStyle="1" w:styleId="CharAttribute323">
    <w:name w:val="CharAttribute323"/>
    <w:rsid w:val="00610CDC"/>
    <w:rPr>
      <w:rFonts w:ascii="Times New Roman" w:eastAsia="Times New Roman"/>
      <w:sz w:val="28"/>
    </w:rPr>
  </w:style>
  <w:style w:type="character" w:customStyle="1" w:styleId="CharAttribute324">
    <w:name w:val="CharAttribute324"/>
    <w:rsid w:val="00610CDC"/>
    <w:rPr>
      <w:rFonts w:ascii="Times New Roman" w:eastAsia="Times New Roman"/>
      <w:sz w:val="28"/>
    </w:rPr>
  </w:style>
  <w:style w:type="character" w:customStyle="1" w:styleId="CharAttribute325">
    <w:name w:val="CharAttribute325"/>
    <w:rsid w:val="00610CDC"/>
    <w:rPr>
      <w:rFonts w:ascii="Times New Roman" w:eastAsia="Times New Roman"/>
      <w:sz w:val="28"/>
    </w:rPr>
  </w:style>
  <w:style w:type="character" w:customStyle="1" w:styleId="CharAttribute326">
    <w:name w:val="CharAttribute326"/>
    <w:rsid w:val="00610CDC"/>
    <w:rPr>
      <w:rFonts w:ascii="Times New Roman" w:eastAsia="Times New Roman"/>
      <w:sz w:val="28"/>
    </w:rPr>
  </w:style>
  <w:style w:type="character" w:customStyle="1" w:styleId="CharAttribute327">
    <w:name w:val="CharAttribute327"/>
    <w:rsid w:val="00610CDC"/>
    <w:rPr>
      <w:rFonts w:ascii="Times New Roman" w:eastAsia="Times New Roman"/>
      <w:sz w:val="28"/>
    </w:rPr>
  </w:style>
  <w:style w:type="character" w:customStyle="1" w:styleId="CharAttribute328">
    <w:name w:val="CharAttribute328"/>
    <w:rsid w:val="00610CDC"/>
    <w:rPr>
      <w:rFonts w:ascii="Times New Roman" w:eastAsia="Times New Roman"/>
      <w:sz w:val="28"/>
    </w:rPr>
  </w:style>
  <w:style w:type="character" w:customStyle="1" w:styleId="CharAttribute329">
    <w:name w:val="CharAttribute329"/>
    <w:rsid w:val="00610CDC"/>
    <w:rPr>
      <w:rFonts w:ascii="Times New Roman" w:eastAsia="Times New Roman"/>
      <w:sz w:val="28"/>
    </w:rPr>
  </w:style>
  <w:style w:type="character" w:customStyle="1" w:styleId="CharAttribute330">
    <w:name w:val="CharAttribute330"/>
    <w:rsid w:val="00610CDC"/>
    <w:rPr>
      <w:rFonts w:ascii="Times New Roman" w:eastAsia="Times New Roman"/>
      <w:sz w:val="28"/>
    </w:rPr>
  </w:style>
  <w:style w:type="character" w:customStyle="1" w:styleId="CharAttribute331">
    <w:name w:val="CharAttribute331"/>
    <w:rsid w:val="00610CDC"/>
    <w:rPr>
      <w:rFonts w:ascii="Times New Roman" w:eastAsia="Times New Roman"/>
      <w:sz w:val="28"/>
    </w:rPr>
  </w:style>
  <w:style w:type="character" w:customStyle="1" w:styleId="CharAttribute332">
    <w:name w:val="CharAttribute332"/>
    <w:rsid w:val="00610CDC"/>
    <w:rPr>
      <w:rFonts w:ascii="Times New Roman" w:eastAsia="Times New Roman"/>
      <w:sz w:val="28"/>
    </w:rPr>
  </w:style>
  <w:style w:type="character" w:customStyle="1" w:styleId="CharAttribute333">
    <w:name w:val="CharAttribute333"/>
    <w:rsid w:val="00610CDC"/>
    <w:rPr>
      <w:rFonts w:ascii="Times New Roman" w:eastAsia="Times New Roman"/>
      <w:sz w:val="28"/>
    </w:rPr>
  </w:style>
  <w:style w:type="character" w:customStyle="1" w:styleId="CharAttribute334">
    <w:name w:val="CharAttribute334"/>
    <w:rsid w:val="00610CDC"/>
    <w:rPr>
      <w:rFonts w:ascii="Times New Roman" w:eastAsia="Times New Roman"/>
      <w:sz w:val="28"/>
    </w:rPr>
  </w:style>
  <w:style w:type="character" w:customStyle="1" w:styleId="CharAttribute335">
    <w:name w:val="CharAttribute335"/>
    <w:rsid w:val="00610CDC"/>
    <w:rPr>
      <w:rFonts w:ascii="Times New Roman" w:eastAsia="Times New Roman"/>
      <w:sz w:val="28"/>
    </w:rPr>
  </w:style>
  <w:style w:type="character" w:customStyle="1" w:styleId="CharAttribute514">
    <w:name w:val="CharAttribute514"/>
    <w:rsid w:val="00610CDC"/>
    <w:rPr>
      <w:rFonts w:ascii="Times New Roman" w:eastAsia="Times New Roman"/>
      <w:sz w:val="28"/>
    </w:rPr>
  </w:style>
  <w:style w:type="character" w:customStyle="1" w:styleId="CharAttribute520">
    <w:name w:val="CharAttribute520"/>
    <w:rsid w:val="00610CDC"/>
    <w:rPr>
      <w:rFonts w:ascii="Times New Roman" w:eastAsia="Times New Roman"/>
      <w:sz w:val="28"/>
    </w:rPr>
  </w:style>
  <w:style w:type="character" w:customStyle="1" w:styleId="CharAttribute521">
    <w:name w:val="CharAttribute521"/>
    <w:rsid w:val="00610CDC"/>
    <w:rPr>
      <w:rFonts w:ascii="Times New Roman" w:eastAsia="Times New Roman"/>
      <w:i/>
      <w:sz w:val="28"/>
    </w:rPr>
  </w:style>
  <w:style w:type="character" w:customStyle="1" w:styleId="CharAttribute548">
    <w:name w:val="CharAttribute548"/>
    <w:rsid w:val="00610CDC"/>
    <w:rPr>
      <w:rFonts w:ascii="Times New Roman" w:eastAsia="Times New Roman"/>
      <w:sz w:val="24"/>
    </w:rPr>
  </w:style>
  <w:style w:type="paragraph" w:customStyle="1" w:styleId="ParaAttribute10">
    <w:name w:val="ParaAttribute10"/>
    <w:uiPriority w:val="99"/>
    <w:rsid w:val="00610CDC"/>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610CDC"/>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610CDC"/>
    <w:rPr>
      <w:rFonts w:ascii="Times New Roman" w:eastAsia="Times New Roman"/>
      <w:i/>
      <w:sz w:val="22"/>
    </w:rPr>
  </w:style>
  <w:style w:type="character" w:styleId="aff2">
    <w:name w:val="annotation reference"/>
    <w:uiPriority w:val="99"/>
    <w:unhideWhenUsed/>
    <w:qFormat/>
    <w:rsid w:val="00610CDC"/>
    <w:rPr>
      <w:sz w:val="16"/>
      <w:szCs w:val="16"/>
    </w:rPr>
  </w:style>
  <w:style w:type="paragraph" w:styleId="aff3">
    <w:name w:val="annotation text"/>
    <w:basedOn w:val="a2"/>
    <w:link w:val="aff4"/>
    <w:uiPriority w:val="99"/>
    <w:unhideWhenUsed/>
    <w:qFormat/>
    <w:rsid w:val="00610CDC"/>
    <w:pPr>
      <w:widowControl w:val="0"/>
      <w:wordWrap w:val="0"/>
      <w:autoSpaceDE w:val="0"/>
      <w:autoSpaceDN w:val="0"/>
      <w:spacing w:after="0" w:line="240" w:lineRule="auto"/>
      <w:jc w:val="both"/>
    </w:pPr>
    <w:rPr>
      <w:rFonts w:ascii="Times New Roman" w:eastAsia="Times New Roman" w:hAnsi="Times New Roman"/>
      <w:kern w:val="2"/>
      <w:sz w:val="20"/>
      <w:szCs w:val="20"/>
      <w:lang w:val="en-US" w:eastAsia="ko-KR"/>
    </w:rPr>
  </w:style>
  <w:style w:type="character" w:customStyle="1" w:styleId="aff4">
    <w:name w:val="Текст примечания Знак"/>
    <w:basedOn w:val="a3"/>
    <w:link w:val="aff3"/>
    <w:uiPriority w:val="99"/>
    <w:qFormat/>
    <w:rsid w:val="00610CDC"/>
    <w:rPr>
      <w:rFonts w:ascii="Times New Roman" w:eastAsia="Times New Roman" w:hAnsi="Times New Roman" w:cs="Times New Roman"/>
      <w:kern w:val="2"/>
      <w:sz w:val="20"/>
      <w:szCs w:val="20"/>
      <w:lang w:val="en-US" w:eastAsia="ko-KR"/>
    </w:rPr>
  </w:style>
  <w:style w:type="paragraph" w:styleId="aff5">
    <w:name w:val="annotation subject"/>
    <w:basedOn w:val="aff3"/>
    <w:next w:val="aff3"/>
    <w:link w:val="aff6"/>
    <w:uiPriority w:val="99"/>
    <w:unhideWhenUsed/>
    <w:qFormat/>
    <w:rsid w:val="00610CDC"/>
    <w:rPr>
      <w:b/>
      <w:bCs/>
    </w:rPr>
  </w:style>
  <w:style w:type="character" w:customStyle="1" w:styleId="aff6">
    <w:name w:val="Тема примечания Знак"/>
    <w:basedOn w:val="aff4"/>
    <w:link w:val="aff5"/>
    <w:uiPriority w:val="99"/>
    <w:qFormat/>
    <w:rsid w:val="00610CDC"/>
    <w:rPr>
      <w:rFonts w:ascii="Times New Roman" w:eastAsia="Times New Roman" w:hAnsi="Times New Roman" w:cs="Times New Roman"/>
      <w:b/>
      <w:bCs/>
      <w:kern w:val="2"/>
      <w:sz w:val="20"/>
      <w:szCs w:val="20"/>
      <w:lang w:val="en-US" w:eastAsia="ko-KR"/>
    </w:rPr>
  </w:style>
  <w:style w:type="paragraph" w:customStyle="1" w:styleId="13">
    <w:name w:val="Без интервала1"/>
    <w:aliases w:val="основа"/>
    <w:rsid w:val="00610CDC"/>
    <w:pPr>
      <w:spacing w:after="0" w:line="240" w:lineRule="auto"/>
    </w:pPr>
    <w:rPr>
      <w:rFonts w:ascii="Calibri" w:eastAsia="Times New Roman" w:hAnsi="Calibri" w:cs="Times New Roman"/>
      <w:szCs w:val="20"/>
      <w:lang w:val="en-US" w:bidi="en-US"/>
    </w:rPr>
  </w:style>
  <w:style w:type="character" w:customStyle="1" w:styleId="CharAttribute526">
    <w:name w:val="CharAttribute526"/>
    <w:rsid w:val="00610CDC"/>
    <w:rPr>
      <w:rFonts w:ascii="Times New Roman" w:eastAsia="Times New Roman"/>
      <w:sz w:val="28"/>
    </w:rPr>
  </w:style>
  <w:style w:type="character" w:customStyle="1" w:styleId="CharAttribute534">
    <w:name w:val="CharAttribute534"/>
    <w:rsid w:val="00610CDC"/>
    <w:rPr>
      <w:rFonts w:ascii="Times New Roman" w:eastAsia="Times New Roman"/>
      <w:sz w:val="24"/>
    </w:rPr>
  </w:style>
  <w:style w:type="character" w:customStyle="1" w:styleId="CharAttribute4">
    <w:name w:val="CharAttribute4"/>
    <w:uiPriority w:val="99"/>
    <w:rsid w:val="00610CDC"/>
    <w:rPr>
      <w:rFonts w:ascii="Times New Roman" w:eastAsia="Batang" w:hAnsi="Batang"/>
      <w:i/>
      <w:sz w:val="28"/>
    </w:rPr>
  </w:style>
  <w:style w:type="character" w:customStyle="1" w:styleId="CharAttribute10">
    <w:name w:val="CharAttribute10"/>
    <w:uiPriority w:val="99"/>
    <w:rsid w:val="00610CDC"/>
    <w:rPr>
      <w:rFonts w:ascii="Times New Roman" w:eastAsia="Times New Roman" w:hAnsi="Times New Roman"/>
      <w:b/>
      <w:sz w:val="28"/>
    </w:rPr>
  </w:style>
  <w:style w:type="character" w:customStyle="1" w:styleId="CharAttribute11">
    <w:name w:val="CharAttribute11"/>
    <w:rsid w:val="00610CDC"/>
    <w:rPr>
      <w:rFonts w:ascii="Times New Roman" w:eastAsia="Batang" w:hAnsi="Batang"/>
      <w:i/>
      <w:color w:val="00000A"/>
      <w:sz w:val="28"/>
    </w:rPr>
  </w:style>
  <w:style w:type="character" w:customStyle="1" w:styleId="CharAttribute498">
    <w:name w:val="CharAttribute498"/>
    <w:rsid w:val="00610CDC"/>
    <w:rPr>
      <w:rFonts w:ascii="Times New Roman" w:eastAsia="Times New Roman"/>
      <w:sz w:val="28"/>
    </w:rPr>
  </w:style>
  <w:style w:type="character" w:customStyle="1" w:styleId="CharAttribute499">
    <w:name w:val="CharAttribute499"/>
    <w:rsid w:val="00610CDC"/>
    <w:rPr>
      <w:rFonts w:ascii="Times New Roman" w:eastAsia="Times New Roman"/>
      <w:i/>
      <w:sz w:val="28"/>
      <w:u w:val="single"/>
    </w:rPr>
  </w:style>
  <w:style w:type="character" w:customStyle="1" w:styleId="CharAttribute500">
    <w:name w:val="CharAttribute500"/>
    <w:rsid w:val="00610CDC"/>
    <w:rPr>
      <w:rFonts w:ascii="Times New Roman" w:eastAsia="Times New Roman"/>
      <w:sz w:val="28"/>
    </w:rPr>
  </w:style>
  <w:style w:type="table" w:customStyle="1" w:styleId="DefaultTable">
    <w:name w:val="Default Table"/>
    <w:rsid w:val="00610CDC"/>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610CDC"/>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basedOn w:val="a3"/>
    <w:rsid w:val="00610CDC"/>
  </w:style>
  <w:style w:type="table" w:customStyle="1" w:styleId="TableNormal">
    <w:name w:val="Table Normal"/>
    <w:uiPriority w:val="2"/>
    <w:semiHidden/>
    <w:unhideWhenUsed/>
    <w:qFormat/>
    <w:rsid w:val="00610CD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ConsPlusNonformat">
    <w:name w:val="ConsPlusNonformat"/>
    <w:uiPriority w:val="99"/>
    <w:rsid w:val="00610CD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7">
    <w:name w:val="Внутренний адрес"/>
    <w:basedOn w:val="a6"/>
    <w:uiPriority w:val="99"/>
    <w:rsid w:val="00610CDC"/>
    <w:pPr>
      <w:spacing w:after="0" w:line="220" w:lineRule="atLeast"/>
      <w:ind w:left="840" w:right="-360"/>
    </w:pPr>
    <w:rPr>
      <w:rFonts w:ascii="Times New Roman" w:eastAsia="Times New Roman" w:hAnsi="Times New Roman"/>
      <w:color w:val="000000"/>
      <w:kern w:val="16"/>
      <w:sz w:val="20"/>
      <w:szCs w:val="20"/>
      <w:lang w:eastAsia="ru-RU"/>
    </w:rPr>
  </w:style>
  <w:style w:type="character" w:customStyle="1" w:styleId="placeholder-mask">
    <w:name w:val="placeholder-mask"/>
    <w:basedOn w:val="a3"/>
    <w:rsid w:val="00610CDC"/>
  </w:style>
  <w:style w:type="character" w:customStyle="1" w:styleId="placeholder">
    <w:name w:val="placeholder"/>
    <w:basedOn w:val="a3"/>
    <w:rsid w:val="00610CDC"/>
  </w:style>
  <w:style w:type="character" w:customStyle="1" w:styleId="d6075b4af">
    <w:name w:val="d6075b4af"/>
    <w:basedOn w:val="a3"/>
    <w:rsid w:val="00610CDC"/>
  </w:style>
  <w:style w:type="character" w:customStyle="1" w:styleId="ui-lib-channel-infosubtitle-text">
    <w:name w:val="ui-lib-channel-info__subtitle-text"/>
    <w:basedOn w:val="a3"/>
    <w:rsid w:val="00610CDC"/>
  </w:style>
  <w:style w:type="character" w:customStyle="1" w:styleId="article-stats-viewstats-item-count">
    <w:name w:val="article-stats-view__stats-item-count"/>
    <w:basedOn w:val="a3"/>
    <w:rsid w:val="00610CDC"/>
  </w:style>
  <w:style w:type="paragraph" w:customStyle="1" w:styleId="article-renderblock">
    <w:name w:val="article-render__block"/>
    <w:basedOn w:val="a2"/>
    <w:rsid w:val="00610CD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ui-lib-embed-view-textpublisher">
    <w:name w:val="ui-lib-embed-view-text__publisher"/>
    <w:basedOn w:val="a3"/>
    <w:rsid w:val="00610CDC"/>
  </w:style>
  <w:style w:type="character" w:customStyle="1" w:styleId="ui-lib-embed-view-textpublish-time">
    <w:name w:val="ui-lib-embed-view-text__publish-time"/>
    <w:basedOn w:val="a3"/>
    <w:rsid w:val="00610CDC"/>
  </w:style>
  <w:style w:type="character" w:customStyle="1" w:styleId="productchar-name">
    <w:name w:val="product__char-name"/>
    <w:basedOn w:val="a3"/>
    <w:rsid w:val="00610CDC"/>
  </w:style>
  <w:style w:type="character" w:customStyle="1" w:styleId="productchar-value">
    <w:name w:val="product__char-value"/>
    <w:basedOn w:val="a3"/>
    <w:rsid w:val="00610CDC"/>
  </w:style>
  <w:style w:type="numbering" w:customStyle="1" w:styleId="14">
    <w:name w:val="Нет списка1"/>
    <w:next w:val="a5"/>
    <w:uiPriority w:val="99"/>
    <w:semiHidden/>
    <w:unhideWhenUsed/>
    <w:rsid w:val="00610CDC"/>
  </w:style>
  <w:style w:type="paragraph" w:customStyle="1" w:styleId="11">
    <w:name w:val="Обычный1"/>
    <w:qFormat/>
    <w:rsid w:val="00610CDC"/>
    <w:pPr>
      <w:widowControl w:val="0"/>
      <w:spacing w:after="200" w:line="276" w:lineRule="auto"/>
    </w:pPr>
    <w:rPr>
      <w:rFonts w:ascii="Calibri" w:eastAsia="Calibri" w:hAnsi="Calibri" w:cs="Calibri"/>
      <w:lang w:eastAsia="ru-RU"/>
    </w:rPr>
  </w:style>
  <w:style w:type="paragraph" w:styleId="aff8">
    <w:name w:val="Title"/>
    <w:basedOn w:val="11"/>
    <w:next w:val="11"/>
    <w:link w:val="15"/>
    <w:uiPriority w:val="10"/>
    <w:qFormat/>
    <w:rsid w:val="00610CDC"/>
    <w:pPr>
      <w:keepNext/>
      <w:keepLines/>
      <w:spacing w:before="480" w:after="120"/>
    </w:pPr>
    <w:rPr>
      <w:rFonts w:cs="Times New Roman"/>
      <w:b/>
      <w:sz w:val="72"/>
      <w:szCs w:val="72"/>
    </w:rPr>
  </w:style>
  <w:style w:type="character" w:customStyle="1" w:styleId="aff9">
    <w:name w:val="Заголовок Знак"/>
    <w:basedOn w:val="a3"/>
    <w:uiPriority w:val="10"/>
    <w:qFormat/>
    <w:rsid w:val="00610CDC"/>
    <w:rPr>
      <w:rFonts w:asciiTheme="majorHAnsi" w:eastAsiaTheme="majorEastAsia" w:hAnsiTheme="majorHAnsi" w:cstheme="majorBidi"/>
      <w:spacing w:val="-10"/>
      <w:kern w:val="28"/>
      <w:sz w:val="56"/>
      <w:szCs w:val="56"/>
    </w:rPr>
  </w:style>
  <w:style w:type="character" w:customStyle="1" w:styleId="15">
    <w:name w:val="Заголовок Знак1"/>
    <w:basedOn w:val="a3"/>
    <w:link w:val="aff8"/>
    <w:uiPriority w:val="10"/>
    <w:qFormat/>
    <w:rsid w:val="00610CDC"/>
    <w:rPr>
      <w:rFonts w:ascii="Calibri" w:eastAsia="Calibri" w:hAnsi="Calibri" w:cs="Times New Roman"/>
      <w:b/>
      <w:sz w:val="72"/>
      <w:szCs w:val="72"/>
      <w:lang w:eastAsia="ru-RU"/>
    </w:rPr>
  </w:style>
  <w:style w:type="paragraph" w:styleId="affa">
    <w:name w:val="Subtitle"/>
    <w:basedOn w:val="11"/>
    <w:next w:val="11"/>
    <w:link w:val="affb"/>
    <w:uiPriority w:val="11"/>
    <w:qFormat/>
    <w:rsid w:val="00610CDC"/>
    <w:pPr>
      <w:keepNext/>
      <w:keepLines/>
      <w:spacing w:before="360" w:after="80"/>
    </w:pPr>
    <w:rPr>
      <w:rFonts w:ascii="Georgia" w:eastAsia="Georgia" w:hAnsi="Georgia" w:cs="Times New Roman"/>
      <w:i/>
      <w:color w:val="666666"/>
      <w:sz w:val="48"/>
      <w:szCs w:val="48"/>
    </w:rPr>
  </w:style>
  <w:style w:type="character" w:customStyle="1" w:styleId="affb">
    <w:name w:val="Подзаголовок Знак"/>
    <w:basedOn w:val="a3"/>
    <w:link w:val="affa"/>
    <w:uiPriority w:val="11"/>
    <w:qFormat/>
    <w:rsid w:val="00610CDC"/>
    <w:rPr>
      <w:rFonts w:ascii="Georgia" w:eastAsia="Georgia" w:hAnsi="Georgia" w:cs="Times New Roman"/>
      <w:i/>
      <w:color w:val="666666"/>
      <w:sz w:val="48"/>
      <w:szCs w:val="48"/>
      <w:lang w:eastAsia="ru-RU"/>
    </w:rPr>
  </w:style>
  <w:style w:type="paragraph" w:customStyle="1" w:styleId="msonormal0">
    <w:name w:val="msonormal"/>
    <w:basedOn w:val="a2"/>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tab-span">
    <w:name w:val="apple-tab-span"/>
    <w:basedOn w:val="a3"/>
    <w:qFormat/>
    <w:rsid w:val="00610CDC"/>
  </w:style>
  <w:style w:type="character" w:customStyle="1" w:styleId="affc">
    <w:name w:val="Текст концевой сноски Знак"/>
    <w:link w:val="affd"/>
    <w:qFormat/>
    <w:rsid w:val="00610CDC"/>
    <w:rPr>
      <w:rFonts w:ascii="Calibri" w:eastAsia="Calibri" w:hAnsi="Calibri" w:cs="Calibri"/>
      <w:sz w:val="20"/>
      <w:szCs w:val="20"/>
    </w:rPr>
  </w:style>
  <w:style w:type="paragraph" w:styleId="affd">
    <w:name w:val="endnote text"/>
    <w:basedOn w:val="a2"/>
    <w:link w:val="affc"/>
    <w:unhideWhenUsed/>
    <w:rsid w:val="00610CDC"/>
    <w:pPr>
      <w:widowControl w:val="0"/>
      <w:spacing w:after="0" w:line="240" w:lineRule="auto"/>
    </w:pPr>
    <w:rPr>
      <w:rFonts w:cs="Calibri"/>
      <w:sz w:val="20"/>
      <w:szCs w:val="20"/>
    </w:rPr>
  </w:style>
  <w:style w:type="character" w:customStyle="1" w:styleId="16">
    <w:name w:val="Текст концевой сноски Знак1"/>
    <w:basedOn w:val="a3"/>
    <w:qFormat/>
    <w:rsid w:val="00610CDC"/>
    <w:rPr>
      <w:rFonts w:ascii="Calibri" w:eastAsia="Calibri" w:hAnsi="Calibri" w:cs="Times New Roman"/>
      <w:sz w:val="20"/>
      <w:szCs w:val="20"/>
    </w:rPr>
  </w:style>
  <w:style w:type="paragraph" w:styleId="affe">
    <w:name w:val="TOC Heading"/>
    <w:basedOn w:val="1"/>
    <w:next w:val="a2"/>
    <w:unhideWhenUsed/>
    <w:qFormat/>
    <w:rsid w:val="00610CDC"/>
    <w:pPr>
      <w:outlineLvl w:val="9"/>
    </w:pPr>
    <w:rPr>
      <w:rFonts w:ascii="Calibri Light" w:eastAsia="Times New Roman" w:hAnsi="Calibri Light" w:cs="Times New Roman"/>
      <w:color w:val="2F5496"/>
      <w:lang w:eastAsia="ru-RU"/>
    </w:rPr>
  </w:style>
  <w:style w:type="paragraph" w:styleId="17">
    <w:name w:val="toc 1"/>
    <w:basedOn w:val="a2"/>
    <w:next w:val="a2"/>
    <w:autoRedefine/>
    <w:uiPriority w:val="1"/>
    <w:unhideWhenUsed/>
    <w:qFormat/>
    <w:rsid w:val="00610CDC"/>
    <w:pPr>
      <w:widowControl w:val="0"/>
      <w:spacing w:before="120" w:after="0"/>
    </w:pPr>
    <w:rPr>
      <w:rFonts w:cs="Calibri"/>
      <w:b/>
      <w:bCs/>
      <w:i/>
      <w:iCs/>
      <w:sz w:val="24"/>
      <w:szCs w:val="24"/>
    </w:rPr>
  </w:style>
  <w:style w:type="paragraph" w:styleId="28">
    <w:name w:val="toc 2"/>
    <w:basedOn w:val="a2"/>
    <w:next w:val="a2"/>
    <w:autoRedefine/>
    <w:uiPriority w:val="1"/>
    <w:unhideWhenUsed/>
    <w:qFormat/>
    <w:rsid w:val="00610CDC"/>
    <w:pPr>
      <w:widowControl w:val="0"/>
      <w:spacing w:before="120" w:after="0"/>
      <w:ind w:left="220"/>
    </w:pPr>
    <w:rPr>
      <w:rFonts w:cs="Calibri"/>
      <w:b/>
      <w:bCs/>
    </w:rPr>
  </w:style>
  <w:style w:type="paragraph" w:styleId="33">
    <w:name w:val="toc 3"/>
    <w:basedOn w:val="a2"/>
    <w:next w:val="a2"/>
    <w:autoRedefine/>
    <w:uiPriority w:val="1"/>
    <w:unhideWhenUsed/>
    <w:qFormat/>
    <w:rsid w:val="00610CDC"/>
    <w:pPr>
      <w:widowControl w:val="0"/>
      <w:tabs>
        <w:tab w:val="left" w:pos="0"/>
        <w:tab w:val="right" w:leader="dot" w:pos="9912"/>
      </w:tabs>
      <w:spacing w:after="0" w:line="240" w:lineRule="auto"/>
      <w:ind w:firstLine="567"/>
      <w:jc w:val="both"/>
    </w:pPr>
    <w:rPr>
      <w:rFonts w:cs="Calibri"/>
      <w:sz w:val="20"/>
      <w:szCs w:val="20"/>
    </w:rPr>
  </w:style>
  <w:style w:type="paragraph" w:styleId="41">
    <w:name w:val="toc 4"/>
    <w:basedOn w:val="a2"/>
    <w:next w:val="a2"/>
    <w:autoRedefine/>
    <w:unhideWhenUsed/>
    <w:rsid w:val="00610CDC"/>
    <w:pPr>
      <w:widowControl w:val="0"/>
      <w:spacing w:after="0"/>
      <w:ind w:left="660"/>
    </w:pPr>
    <w:rPr>
      <w:rFonts w:cs="Calibri"/>
      <w:sz w:val="20"/>
      <w:szCs w:val="20"/>
    </w:rPr>
  </w:style>
  <w:style w:type="paragraph" w:styleId="51">
    <w:name w:val="toc 5"/>
    <w:basedOn w:val="a2"/>
    <w:next w:val="a2"/>
    <w:autoRedefine/>
    <w:unhideWhenUsed/>
    <w:rsid w:val="00610CDC"/>
    <w:pPr>
      <w:widowControl w:val="0"/>
      <w:spacing w:after="0"/>
      <w:ind w:left="880"/>
    </w:pPr>
    <w:rPr>
      <w:rFonts w:cs="Calibri"/>
      <w:sz w:val="20"/>
      <w:szCs w:val="20"/>
    </w:rPr>
  </w:style>
  <w:style w:type="paragraph" w:styleId="61">
    <w:name w:val="toc 6"/>
    <w:basedOn w:val="a2"/>
    <w:next w:val="a2"/>
    <w:autoRedefine/>
    <w:unhideWhenUsed/>
    <w:rsid w:val="00610CDC"/>
    <w:pPr>
      <w:widowControl w:val="0"/>
      <w:spacing w:after="0"/>
      <w:ind w:left="1100"/>
    </w:pPr>
    <w:rPr>
      <w:rFonts w:cs="Calibri"/>
      <w:sz w:val="20"/>
      <w:szCs w:val="20"/>
    </w:rPr>
  </w:style>
  <w:style w:type="paragraph" w:styleId="71">
    <w:name w:val="toc 7"/>
    <w:basedOn w:val="a2"/>
    <w:next w:val="a2"/>
    <w:autoRedefine/>
    <w:unhideWhenUsed/>
    <w:rsid w:val="00610CDC"/>
    <w:pPr>
      <w:widowControl w:val="0"/>
      <w:spacing w:after="0"/>
      <w:ind w:left="1320"/>
    </w:pPr>
    <w:rPr>
      <w:rFonts w:cs="Calibri"/>
      <w:sz w:val="20"/>
      <w:szCs w:val="20"/>
    </w:rPr>
  </w:style>
  <w:style w:type="paragraph" w:styleId="81">
    <w:name w:val="toc 8"/>
    <w:basedOn w:val="a2"/>
    <w:next w:val="a2"/>
    <w:autoRedefine/>
    <w:unhideWhenUsed/>
    <w:rsid w:val="00610CDC"/>
    <w:pPr>
      <w:widowControl w:val="0"/>
      <w:spacing w:after="0"/>
      <w:ind w:left="1540"/>
    </w:pPr>
    <w:rPr>
      <w:rFonts w:cs="Calibri"/>
      <w:sz w:val="20"/>
      <w:szCs w:val="20"/>
    </w:rPr>
  </w:style>
  <w:style w:type="paragraph" w:styleId="9">
    <w:name w:val="toc 9"/>
    <w:basedOn w:val="a2"/>
    <w:next w:val="a2"/>
    <w:autoRedefine/>
    <w:unhideWhenUsed/>
    <w:rsid w:val="00610CDC"/>
    <w:pPr>
      <w:widowControl w:val="0"/>
      <w:spacing w:after="0"/>
      <w:ind w:left="1760"/>
    </w:pPr>
    <w:rPr>
      <w:rFonts w:cs="Calibri"/>
      <w:sz w:val="20"/>
      <w:szCs w:val="20"/>
    </w:rPr>
  </w:style>
  <w:style w:type="character" w:customStyle="1" w:styleId="afff">
    <w:name w:val="Основной Знак"/>
    <w:link w:val="afff0"/>
    <w:qFormat/>
    <w:locked/>
    <w:rsid w:val="00610CDC"/>
    <w:rPr>
      <w:rFonts w:ascii="NewtonCSanPin" w:hAnsi="NewtonCSanPin"/>
      <w:color w:val="000000"/>
      <w:sz w:val="21"/>
      <w:szCs w:val="21"/>
    </w:rPr>
  </w:style>
  <w:style w:type="paragraph" w:customStyle="1" w:styleId="afff0">
    <w:name w:val="Основной"/>
    <w:basedOn w:val="a2"/>
    <w:link w:val="afff"/>
    <w:qFormat/>
    <w:rsid w:val="00610CDC"/>
    <w:pPr>
      <w:autoSpaceDE w:val="0"/>
      <w:autoSpaceDN w:val="0"/>
      <w:adjustRightInd w:val="0"/>
      <w:spacing w:after="0" w:line="214" w:lineRule="atLeast"/>
      <w:ind w:firstLine="283"/>
      <w:jc w:val="both"/>
    </w:pPr>
    <w:rPr>
      <w:rFonts w:ascii="NewtonCSanPin" w:eastAsiaTheme="minorHAnsi" w:hAnsi="NewtonCSanPin" w:cstheme="minorBidi"/>
      <w:color w:val="000000"/>
      <w:sz w:val="21"/>
      <w:szCs w:val="21"/>
    </w:rPr>
  </w:style>
  <w:style w:type="paragraph" w:customStyle="1" w:styleId="afff1">
    <w:name w:val="Сноска"/>
    <w:basedOn w:val="afff0"/>
    <w:link w:val="afff2"/>
    <w:uiPriority w:val="99"/>
    <w:rsid w:val="00610CDC"/>
    <w:pPr>
      <w:spacing w:line="174" w:lineRule="atLeast"/>
      <w:textAlignment w:val="center"/>
    </w:pPr>
    <w:rPr>
      <w:rFonts w:eastAsia="Times New Roman"/>
      <w:sz w:val="17"/>
      <w:szCs w:val="17"/>
    </w:rPr>
  </w:style>
  <w:style w:type="character" w:customStyle="1" w:styleId="afff2">
    <w:name w:val="Сноска_"/>
    <w:link w:val="afff1"/>
    <w:uiPriority w:val="99"/>
    <w:qFormat/>
    <w:rsid w:val="00610CDC"/>
    <w:rPr>
      <w:rFonts w:ascii="NewtonCSanPin" w:eastAsia="Times New Roman" w:hAnsi="NewtonCSanPin"/>
      <w:color w:val="000000"/>
      <w:sz w:val="17"/>
      <w:szCs w:val="17"/>
    </w:rPr>
  </w:style>
  <w:style w:type="character" w:customStyle="1" w:styleId="18">
    <w:name w:val="Сноска1"/>
    <w:qFormat/>
    <w:rsid w:val="00610CDC"/>
    <w:rPr>
      <w:rFonts w:ascii="Times New Roman" w:hAnsi="Times New Roman" w:cs="Times New Roman"/>
      <w:vertAlign w:val="superscript"/>
    </w:rPr>
  </w:style>
  <w:style w:type="paragraph" w:customStyle="1" w:styleId="21">
    <w:name w:val="Средняя сетка 21"/>
    <w:basedOn w:val="a2"/>
    <w:qFormat/>
    <w:rsid w:val="00610CDC"/>
    <w:pPr>
      <w:numPr>
        <w:numId w:val="3"/>
      </w:numPr>
      <w:spacing w:after="0" w:line="360" w:lineRule="auto"/>
      <w:contextualSpacing/>
      <w:jc w:val="both"/>
      <w:outlineLvl w:val="1"/>
    </w:pPr>
    <w:rPr>
      <w:rFonts w:ascii="Times New Roman" w:eastAsia="Times New Roman" w:hAnsi="Times New Roman"/>
      <w:sz w:val="28"/>
      <w:szCs w:val="24"/>
      <w:lang w:eastAsia="ru-RU"/>
    </w:rPr>
  </w:style>
  <w:style w:type="character" w:customStyle="1" w:styleId="19">
    <w:name w:val="Основной текст1"/>
    <w:qFormat/>
    <w:rsid w:val="00610CDC"/>
    <w:rPr>
      <w:shd w:val="clear" w:color="auto" w:fill="FFFFFF"/>
    </w:rPr>
  </w:style>
  <w:style w:type="paragraph" w:styleId="afff3">
    <w:name w:val="Revision"/>
    <w:hidden/>
    <w:qFormat/>
    <w:rsid w:val="00610CDC"/>
    <w:pPr>
      <w:spacing w:after="0" w:line="240" w:lineRule="auto"/>
    </w:pPr>
    <w:rPr>
      <w:rFonts w:ascii="Calibri" w:eastAsia="Calibri" w:hAnsi="Calibri" w:cs="Times New Roman"/>
    </w:rPr>
  </w:style>
  <w:style w:type="paragraph" w:customStyle="1" w:styleId="afff4">
    <w:name w:val="Прижатый влево"/>
    <w:basedOn w:val="a2"/>
    <w:next w:val="a2"/>
    <w:qFormat/>
    <w:rsid w:val="00610CDC"/>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p4">
    <w:name w:val="p4"/>
    <w:basedOn w:val="a2"/>
    <w:qFormat/>
    <w:rsid w:val="00610CDC"/>
    <w:pPr>
      <w:spacing w:before="100" w:beforeAutospacing="1" w:after="100" w:afterAutospacing="1" w:line="240" w:lineRule="auto"/>
    </w:pPr>
    <w:rPr>
      <w:rFonts w:ascii="Times New Roman" w:hAnsi="Times New Roman"/>
      <w:sz w:val="24"/>
      <w:szCs w:val="24"/>
      <w:lang w:eastAsia="ru-RU"/>
    </w:rPr>
  </w:style>
  <w:style w:type="character" w:customStyle="1" w:styleId="s1">
    <w:name w:val="s1"/>
    <w:qFormat/>
    <w:rsid w:val="00610CDC"/>
  </w:style>
  <w:style w:type="paragraph" w:customStyle="1" w:styleId="14TexstOSNOVA1012">
    <w:name w:val="14TexstOSNOVA_10/12"/>
    <w:basedOn w:val="a2"/>
    <w:qFormat/>
    <w:rsid w:val="00610CDC"/>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s16">
    <w:name w:val="s_16"/>
    <w:basedOn w:val="a2"/>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28bf8a64b8551e1msonormal">
    <w:name w:val="228bf8a64b8551e1msonormal"/>
    <w:basedOn w:val="a2"/>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893cbe1921f927cgmail-msofootnotereference">
    <w:name w:val="f893cbe1921f927cgmail-msofootnotereference"/>
    <w:basedOn w:val="a3"/>
    <w:qFormat/>
    <w:rsid w:val="00610CDC"/>
  </w:style>
  <w:style w:type="character" w:customStyle="1" w:styleId="1a">
    <w:name w:val="Неразрешенное упоминание1"/>
    <w:uiPriority w:val="99"/>
    <w:semiHidden/>
    <w:unhideWhenUsed/>
    <w:rsid w:val="00610CDC"/>
    <w:rPr>
      <w:color w:val="605E5C"/>
      <w:shd w:val="clear" w:color="auto" w:fill="E1DFDD"/>
    </w:rPr>
  </w:style>
  <w:style w:type="character" w:customStyle="1" w:styleId="fontstyle01">
    <w:name w:val="fontstyle01"/>
    <w:qFormat/>
    <w:rsid w:val="00610CDC"/>
    <w:rPr>
      <w:rFonts w:ascii="SchoolBookSanPin" w:hAnsi="SchoolBookSanPin" w:hint="default"/>
      <w:b w:val="0"/>
      <w:bCs w:val="0"/>
      <w:i w:val="0"/>
      <w:iCs w:val="0"/>
      <w:color w:val="000000"/>
      <w:sz w:val="20"/>
      <w:szCs w:val="20"/>
    </w:rPr>
  </w:style>
  <w:style w:type="character" w:customStyle="1" w:styleId="afff5">
    <w:name w:val="Привязка сноски"/>
    <w:rsid w:val="00610CDC"/>
    <w:rPr>
      <w:vertAlign w:val="superscript"/>
    </w:rPr>
  </w:style>
  <w:style w:type="character" w:customStyle="1" w:styleId="afff6">
    <w:name w:val="Символ сноски"/>
    <w:qFormat/>
    <w:rsid w:val="00610CDC"/>
  </w:style>
  <w:style w:type="character" w:styleId="afff7">
    <w:name w:val="endnote reference"/>
    <w:unhideWhenUsed/>
    <w:rsid w:val="00610CDC"/>
    <w:rPr>
      <w:vertAlign w:val="superscript"/>
    </w:rPr>
  </w:style>
  <w:style w:type="paragraph" w:styleId="afff8">
    <w:name w:val="List Bullet"/>
    <w:basedOn w:val="a2"/>
    <w:unhideWhenUsed/>
    <w:qFormat/>
    <w:rsid w:val="00610CDC"/>
    <w:pPr>
      <w:spacing w:after="0" w:line="240" w:lineRule="auto"/>
      <w:ind w:left="1440" w:hanging="360"/>
      <w:contextualSpacing/>
      <w:jc w:val="both"/>
    </w:pPr>
    <w:rPr>
      <w:rFonts w:ascii="Times New Roman" w:hAnsi="Times New Roman"/>
    </w:rPr>
  </w:style>
  <w:style w:type="paragraph" w:styleId="afff9">
    <w:name w:val="Document Map"/>
    <w:basedOn w:val="a2"/>
    <w:link w:val="afffa"/>
    <w:unhideWhenUsed/>
    <w:qFormat/>
    <w:rsid w:val="00610CDC"/>
    <w:pPr>
      <w:widowControl w:val="0"/>
    </w:pPr>
    <w:rPr>
      <w:rFonts w:ascii="Tahoma" w:hAnsi="Tahoma"/>
      <w:sz w:val="16"/>
      <w:szCs w:val="16"/>
    </w:rPr>
  </w:style>
  <w:style w:type="character" w:customStyle="1" w:styleId="afffa">
    <w:name w:val="Схема документа Знак"/>
    <w:basedOn w:val="a3"/>
    <w:link w:val="afff9"/>
    <w:qFormat/>
    <w:rsid w:val="00610CDC"/>
    <w:rPr>
      <w:rFonts w:ascii="Tahoma" w:eastAsia="Calibri" w:hAnsi="Tahoma" w:cs="Times New Roman"/>
      <w:sz w:val="16"/>
      <w:szCs w:val="16"/>
    </w:rPr>
  </w:style>
  <w:style w:type="paragraph" w:customStyle="1" w:styleId="NoParagraphStyle">
    <w:name w:val="[No Paragraph Style]"/>
    <w:qFormat/>
    <w:rsid w:val="00610CDC"/>
    <w:pPr>
      <w:widowControl w:val="0"/>
      <w:autoSpaceDE w:val="0"/>
      <w:autoSpaceDN w:val="0"/>
      <w:adjustRightInd w:val="0"/>
      <w:spacing w:after="0" w:line="288" w:lineRule="auto"/>
      <w:textAlignment w:val="center"/>
    </w:pPr>
    <w:rPr>
      <w:rFonts w:ascii="Minion Pro" w:eastAsia="Times New Roman" w:hAnsi="Minion Pro" w:cs="Minion Pro"/>
      <w:color w:val="000000"/>
      <w:sz w:val="24"/>
      <w:szCs w:val="24"/>
      <w:lang w:val="en-US" w:eastAsia="ru-RU"/>
    </w:rPr>
  </w:style>
  <w:style w:type="paragraph" w:customStyle="1" w:styleId="afffb">
    <w:name w:val="Основной (Основной Текст)"/>
    <w:basedOn w:val="NoParagraphStyle"/>
    <w:qFormat/>
    <w:rsid w:val="00610CDC"/>
    <w:pPr>
      <w:spacing w:line="243" w:lineRule="atLeast"/>
      <w:ind w:firstLine="283"/>
      <w:jc w:val="both"/>
    </w:pPr>
    <w:rPr>
      <w:rFonts w:ascii="SchoolBookSanPin" w:hAnsi="SchoolBookSanPin" w:cs="SchoolBookSanPin"/>
      <w:sz w:val="20"/>
      <w:szCs w:val="20"/>
      <w:lang w:val="ru-RU"/>
    </w:rPr>
  </w:style>
  <w:style w:type="paragraph" w:customStyle="1" w:styleId="osn-babz">
    <w:name w:val="osn-b/abz (Основной Текст)"/>
    <w:basedOn w:val="afffb"/>
    <w:qFormat/>
    <w:rsid w:val="00610CDC"/>
    <w:pPr>
      <w:ind w:firstLine="0"/>
    </w:pPr>
  </w:style>
  <w:style w:type="paragraph" w:customStyle="1" w:styleId="Z-1">
    <w:name w:val="Z-1 (Основной Текст)"/>
    <w:basedOn w:val="osn-babz"/>
    <w:qFormat/>
    <w:rsid w:val="00610CDC"/>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qFormat/>
    <w:rsid w:val="00610CDC"/>
    <w:pPr>
      <w:pBdr>
        <w:top w:val="none" w:sz="0" w:space="0" w:color="auto"/>
      </w:pBdr>
      <w:spacing w:before="227" w:after="113"/>
    </w:pPr>
    <w:rPr>
      <w:sz w:val="22"/>
      <w:szCs w:val="22"/>
    </w:rPr>
  </w:style>
  <w:style w:type="paragraph" w:customStyle="1" w:styleId="Z-1-2">
    <w:name w:val="Z-1-2 (Основной Текст)"/>
    <w:basedOn w:val="osn-babz"/>
    <w:qFormat/>
    <w:rsid w:val="00610CDC"/>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ffb"/>
    <w:qFormat/>
    <w:rsid w:val="00610CDC"/>
    <w:pPr>
      <w:spacing w:before="227" w:after="57"/>
      <w:ind w:firstLine="0"/>
    </w:pPr>
    <w:rPr>
      <w:rFonts w:ascii="Circe-ExtraBold" w:hAnsi="Circe-ExtraBold" w:cs="Circe-ExtraBold"/>
      <w:b/>
      <w:bCs/>
      <w:sz w:val="22"/>
      <w:szCs w:val="22"/>
    </w:rPr>
  </w:style>
  <w:style w:type="paragraph" w:customStyle="1" w:styleId="Z-5">
    <w:name w:val="Z-5"/>
    <w:basedOn w:val="afffb"/>
    <w:qFormat/>
    <w:rsid w:val="00610CDC"/>
    <w:pPr>
      <w:jc w:val="left"/>
    </w:pPr>
    <w:rPr>
      <w:b/>
      <w:bCs/>
      <w:i/>
      <w:iCs/>
    </w:rPr>
  </w:style>
  <w:style w:type="paragraph" w:customStyle="1" w:styleId="bullet">
    <w:name w:val="bullet (Основной Текст)"/>
    <w:basedOn w:val="afffb"/>
    <w:qFormat/>
    <w:rsid w:val="00610CDC"/>
    <w:pPr>
      <w:tabs>
        <w:tab w:val="left" w:pos="0"/>
        <w:tab w:val="left" w:pos="170"/>
      </w:tabs>
      <w:ind w:firstLine="0"/>
    </w:pPr>
  </w:style>
  <w:style w:type="paragraph" w:customStyle="1" w:styleId="Z-4">
    <w:name w:val="Z-4 (Основной Текст)"/>
    <w:basedOn w:val="Z-3"/>
    <w:qFormat/>
    <w:rsid w:val="00610CDC"/>
    <w:pPr>
      <w:spacing w:before="113"/>
    </w:pPr>
    <w:rPr>
      <w:rFonts w:ascii="Circe-Regular" w:hAnsi="Circe-Regular" w:cs="Circe-Regular"/>
      <w:sz w:val="20"/>
      <w:szCs w:val="20"/>
    </w:rPr>
  </w:style>
  <w:style w:type="paragraph" w:customStyle="1" w:styleId="Tabl">
    <w:name w:val="Tabl (Основной Текст)"/>
    <w:basedOn w:val="afffb"/>
    <w:qFormat/>
    <w:rsid w:val="00610CDC"/>
    <w:pPr>
      <w:spacing w:line="200" w:lineRule="atLeast"/>
      <w:ind w:firstLine="0"/>
      <w:jc w:val="left"/>
    </w:pPr>
    <w:rPr>
      <w:sz w:val="18"/>
      <w:szCs w:val="18"/>
    </w:rPr>
  </w:style>
  <w:style w:type="paragraph" w:customStyle="1" w:styleId="tabl-shapka">
    <w:name w:val="tabl-shapka (Основной Текст)"/>
    <w:basedOn w:val="Tabl"/>
    <w:qFormat/>
    <w:rsid w:val="00610CDC"/>
    <w:pPr>
      <w:jc w:val="center"/>
    </w:pPr>
    <w:rPr>
      <w:rFonts w:ascii="SchoolBookSanPin-Bold" w:hAnsi="SchoolBookSanPin-Bold" w:cs="SchoolBookSanPin-Bold"/>
      <w:b/>
      <w:bCs/>
    </w:rPr>
  </w:style>
  <w:style w:type="character" w:customStyle="1" w:styleId="bold-n">
    <w:name w:val="bold-n"/>
    <w:qFormat/>
    <w:rsid w:val="00610CDC"/>
    <w:rPr>
      <w:b/>
    </w:rPr>
  </w:style>
  <w:style w:type="character" w:customStyle="1" w:styleId="razradka">
    <w:name w:val="razradka"/>
    <w:qFormat/>
    <w:rsid w:val="00610CDC"/>
  </w:style>
  <w:style w:type="character" w:customStyle="1" w:styleId="italic">
    <w:name w:val="italic"/>
    <w:qFormat/>
    <w:rsid w:val="00610CDC"/>
    <w:rPr>
      <w:i/>
    </w:rPr>
  </w:style>
  <w:style w:type="character" w:customStyle="1" w:styleId="bullet0">
    <w:name w:val="bullet"/>
    <w:qFormat/>
    <w:rsid w:val="00610CDC"/>
    <w:rPr>
      <w:rFonts w:ascii="PiGraphA" w:hAnsi="PiGraphA"/>
      <w:sz w:val="16"/>
    </w:rPr>
  </w:style>
  <w:style w:type="paragraph" w:customStyle="1" w:styleId="1b">
    <w:name w:val="Заг 1 (Заголовки)"/>
    <w:basedOn w:val="afffb"/>
    <w:qFormat/>
    <w:rsid w:val="00610CDC"/>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fc">
    <w:name w:val="Основной БА (Основной Текст)"/>
    <w:basedOn w:val="afffb"/>
    <w:qFormat/>
    <w:rsid w:val="00610CDC"/>
    <w:pPr>
      <w:spacing w:line="240" w:lineRule="atLeast"/>
      <w:ind w:firstLine="0"/>
    </w:pPr>
    <w:rPr>
      <w:rFonts w:ascii="TimesNewRomanPSMT" w:hAnsi="TimesNewRomanPSMT" w:cs="TimesNewRomanPSMT"/>
    </w:rPr>
  </w:style>
  <w:style w:type="paragraph" w:customStyle="1" w:styleId="1-bez-line">
    <w:name w:val="Заг 1-bez-line (Заголовки)"/>
    <w:basedOn w:val="afffb"/>
    <w:qFormat/>
    <w:rsid w:val="00610CDC"/>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ffb"/>
    <w:qFormat/>
    <w:rsid w:val="00610CDC"/>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
    <w:name w:val="bullit (Доп. текст)"/>
    <w:basedOn w:val="afffb"/>
    <w:qFormat/>
    <w:rsid w:val="00610CDC"/>
    <w:pPr>
      <w:spacing w:line="240" w:lineRule="atLeast"/>
      <w:ind w:left="227" w:hanging="142"/>
    </w:pPr>
    <w:rPr>
      <w:rFonts w:ascii="TimesNewRomanPSMT" w:hAnsi="TimesNewRomanPSMT" w:cs="TimesNewRomanPSMT"/>
    </w:rPr>
  </w:style>
  <w:style w:type="paragraph" w:customStyle="1" w:styleId="29">
    <w:name w:val="Заг 2 (Заголовки)"/>
    <w:basedOn w:val="1b"/>
    <w:qFormat/>
    <w:rsid w:val="00610CDC"/>
    <w:pPr>
      <w:pBdr>
        <w:top w:val="none" w:sz="0" w:space="0" w:color="auto"/>
      </w:pBdr>
      <w:spacing w:before="113" w:after="113"/>
    </w:pPr>
    <w:rPr>
      <w:rFonts w:ascii="TimesNewRomanPSMT" w:hAnsi="TimesNewRomanPSMT" w:cs="TimesNewRomanPSMT"/>
      <w:sz w:val="22"/>
      <w:szCs w:val="22"/>
    </w:rPr>
  </w:style>
  <w:style w:type="paragraph" w:customStyle="1" w:styleId="34">
    <w:name w:val="Заг 3 (Заголовки)"/>
    <w:basedOn w:val="29"/>
    <w:qFormat/>
    <w:rsid w:val="00610CDC"/>
    <w:rPr>
      <w:caps w:val="0"/>
    </w:rPr>
  </w:style>
  <w:style w:type="paragraph" w:customStyle="1" w:styleId="afffd">
    <w:name w:val="Таблица Влево (Таблицы)"/>
    <w:basedOn w:val="afffb"/>
    <w:qFormat/>
    <w:rsid w:val="00610CDC"/>
    <w:pPr>
      <w:spacing w:line="200" w:lineRule="atLeast"/>
      <w:ind w:firstLine="0"/>
      <w:jc w:val="left"/>
    </w:pPr>
    <w:rPr>
      <w:rFonts w:ascii="TimesNewRomanPSMT" w:hAnsi="TimesNewRomanPSMT" w:cs="TimesNewRomanPSMT"/>
      <w:sz w:val="18"/>
      <w:szCs w:val="18"/>
    </w:rPr>
  </w:style>
  <w:style w:type="paragraph" w:customStyle="1" w:styleId="afffe">
    <w:name w:val="Таблица Головка (Таблицы)"/>
    <w:basedOn w:val="afffd"/>
    <w:qFormat/>
    <w:rsid w:val="00610CDC"/>
    <w:pPr>
      <w:jc w:val="center"/>
    </w:pPr>
    <w:rPr>
      <w:rFonts w:ascii="Times New Roman" w:hAnsi="Times New Roman" w:cs="Times New Roman"/>
      <w:b/>
      <w:bCs/>
    </w:rPr>
  </w:style>
  <w:style w:type="paragraph" w:customStyle="1" w:styleId="bull-tabl">
    <w:name w:val="bull-tabl (Таблицы)"/>
    <w:basedOn w:val="afffd"/>
    <w:qFormat/>
    <w:rsid w:val="00610CDC"/>
  </w:style>
  <w:style w:type="character" w:customStyle="1" w:styleId="affff">
    <w:name w:val="Полужирный (Выделения)"/>
    <w:qFormat/>
    <w:rsid w:val="00610CDC"/>
    <w:rPr>
      <w:b/>
      <w:bCs/>
    </w:rPr>
  </w:style>
  <w:style w:type="character" w:customStyle="1" w:styleId="affff0">
    <w:name w:val="Курсив (Выделения)"/>
    <w:qFormat/>
    <w:rsid w:val="00610CDC"/>
    <w:rPr>
      <w:i/>
      <w:iCs/>
    </w:rPr>
  </w:style>
  <w:style w:type="character" w:customStyle="1" w:styleId="bullit0">
    <w:name w:val="bullit"/>
    <w:qFormat/>
    <w:rsid w:val="00610CDC"/>
    <w:rPr>
      <w:rFonts w:ascii="PiGraphA" w:hAnsi="PiGraphA" w:cs="PiGraphA"/>
      <w:color w:val="000000"/>
      <w:position w:val="-2"/>
      <w:sz w:val="16"/>
      <w:szCs w:val="16"/>
    </w:rPr>
  </w:style>
  <w:style w:type="character" w:styleId="affff1">
    <w:name w:val="Placeholder Text"/>
    <w:qFormat/>
    <w:rsid w:val="00610CDC"/>
    <w:rPr>
      <w:color w:val="808080"/>
    </w:rPr>
  </w:style>
  <w:style w:type="paragraph" w:customStyle="1" w:styleId="211">
    <w:name w:val="Заголовок 21"/>
    <w:basedOn w:val="a2"/>
    <w:next w:val="a2"/>
    <w:unhideWhenUsed/>
    <w:qFormat/>
    <w:rsid w:val="00610CDC"/>
    <w:pPr>
      <w:keepNext/>
      <w:keepLines/>
      <w:spacing w:before="200" w:after="0"/>
      <w:ind w:firstLine="709"/>
      <w:outlineLvl w:val="1"/>
    </w:pPr>
    <w:rPr>
      <w:rFonts w:ascii="Cambria" w:eastAsia="Times New Roman" w:hAnsi="Cambria"/>
      <w:b/>
      <w:bCs/>
      <w:color w:val="4F81BD"/>
      <w:sz w:val="26"/>
      <w:szCs w:val="26"/>
    </w:rPr>
  </w:style>
  <w:style w:type="table" w:customStyle="1" w:styleId="1c">
    <w:name w:val="Сетка таблицы1"/>
    <w:basedOn w:val="a4"/>
    <w:next w:val="afb"/>
    <w:uiPriority w:val="59"/>
    <w:rsid w:val="00610CDC"/>
    <w:pPr>
      <w:spacing w:after="0" w:line="240" w:lineRule="auto"/>
      <w:ind w:firstLine="709"/>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Гиперссылка1"/>
    <w:unhideWhenUsed/>
    <w:qFormat/>
    <w:rsid w:val="00610CDC"/>
    <w:rPr>
      <w:color w:val="0000FF"/>
      <w:u w:val="single"/>
    </w:rPr>
  </w:style>
  <w:style w:type="character" w:customStyle="1" w:styleId="212">
    <w:name w:val="Заголовок 2 Знак1"/>
    <w:qFormat/>
    <w:rsid w:val="00610CDC"/>
    <w:rPr>
      <w:rFonts w:ascii="Calibri Light" w:eastAsia="Times New Roman" w:hAnsi="Calibri Light" w:cs="Times New Roman"/>
      <w:b/>
      <w:bCs/>
      <w:color w:val="5B9BD5"/>
      <w:sz w:val="26"/>
      <w:szCs w:val="26"/>
    </w:rPr>
  </w:style>
  <w:style w:type="character" w:customStyle="1" w:styleId="markedcontent">
    <w:name w:val="markedcontent"/>
    <w:qFormat/>
    <w:rsid w:val="00610CDC"/>
  </w:style>
  <w:style w:type="character" w:styleId="affff2">
    <w:name w:val="Intense Reference"/>
    <w:qFormat/>
    <w:rsid w:val="00610CDC"/>
    <w:rPr>
      <w:b/>
      <w:bCs/>
      <w:smallCaps/>
      <w:color w:val="5B9BD5"/>
      <w:spacing w:val="5"/>
    </w:rPr>
  </w:style>
  <w:style w:type="paragraph" w:customStyle="1" w:styleId="body">
    <w:name w:val="body"/>
    <w:basedOn w:val="NoParagraphStyle"/>
    <w:qFormat/>
    <w:rsid w:val="00610CDC"/>
    <w:pPr>
      <w:spacing w:line="240" w:lineRule="atLeast"/>
      <w:ind w:firstLine="227"/>
      <w:jc w:val="both"/>
    </w:pPr>
    <w:rPr>
      <w:rFonts w:ascii="SchoolBookSanPin" w:hAnsi="SchoolBookSanPin" w:cs="SchoolBookSanPin"/>
      <w:sz w:val="20"/>
      <w:szCs w:val="20"/>
      <w:lang w:val="ru-RU"/>
    </w:rPr>
  </w:style>
  <w:style w:type="paragraph" w:customStyle="1" w:styleId="list-bullet">
    <w:name w:val="list-bullet"/>
    <w:basedOn w:val="body"/>
    <w:qFormat/>
    <w:rsid w:val="00610CDC"/>
    <w:pPr>
      <w:ind w:left="227" w:hanging="142"/>
    </w:pPr>
  </w:style>
  <w:style w:type="paragraph" w:customStyle="1" w:styleId="body2mm">
    <w:name w:val="body 2 mm"/>
    <w:basedOn w:val="NoParagraphStyle"/>
    <w:qFormat/>
    <w:rsid w:val="00610CDC"/>
    <w:pPr>
      <w:spacing w:before="113" w:line="240" w:lineRule="atLeast"/>
      <w:ind w:firstLine="227"/>
      <w:jc w:val="both"/>
    </w:pPr>
    <w:rPr>
      <w:rFonts w:ascii="SchoolBookSanPin" w:hAnsi="SchoolBookSanPin" w:cs="SchoolBookSanPin"/>
      <w:sz w:val="20"/>
      <w:szCs w:val="20"/>
      <w:lang w:val="ru-RU"/>
    </w:rPr>
  </w:style>
  <w:style w:type="character" w:customStyle="1" w:styleId="Bold">
    <w:name w:val="Bold_"/>
    <w:qFormat/>
    <w:rsid w:val="00610CDC"/>
    <w:rPr>
      <w:b/>
      <w:bCs/>
    </w:rPr>
  </w:style>
  <w:style w:type="character" w:customStyle="1" w:styleId="Bolditalic">
    <w:name w:val="Bold_italic_"/>
    <w:qFormat/>
    <w:rsid w:val="00610CDC"/>
    <w:rPr>
      <w:b/>
      <w:bCs/>
      <w:i/>
      <w:iCs/>
    </w:rPr>
  </w:style>
  <w:style w:type="character" w:customStyle="1" w:styleId="Italic0">
    <w:name w:val="Italic_"/>
    <w:qFormat/>
    <w:rsid w:val="00610CDC"/>
    <w:rPr>
      <w:i/>
      <w:iCs/>
    </w:rPr>
  </w:style>
  <w:style w:type="character" w:customStyle="1" w:styleId="2a">
    <w:name w:val="Неразрешенное упоминание2"/>
    <w:unhideWhenUsed/>
    <w:qFormat/>
    <w:rsid w:val="00610CDC"/>
    <w:rPr>
      <w:color w:val="605E5C"/>
      <w:shd w:val="clear" w:color="auto" w:fill="E1DFDD"/>
    </w:rPr>
  </w:style>
  <w:style w:type="paragraph" w:customStyle="1" w:styleId="BasicParagraph">
    <w:name w:val="[Basic Paragraph]"/>
    <w:basedOn w:val="NoParagraphStyle"/>
    <w:qFormat/>
    <w:rsid w:val="00610CDC"/>
    <w:pPr>
      <w:jc w:val="both"/>
    </w:pPr>
    <w:rPr>
      <w:rFonts w:ascii="SchoolBookCSanPin-Regular" w:hAnsi="SchoolBookCSanPin-Regular" w:cs="SchoolBookCSanPin-Regular"/>
      <w:sz w:val="21"/>
      <w:szCs w:val="21"/>
      <w:lang w:val="ru-RU"/>
    </w:rPr>
  </w:style>
  <w:style w:type="paragraph" w:customStyle="1" w:styleId="1e">
    <w:name w:val="Заг 1 а (Заголовки)"/>
    <w:basedOn w:val="NoParagraphStyle"/>
    <w:qFormat/>
    <w:rsid w:val="00610CDC"/>
    <w:pPr>
      <w:pBdr>
        <w:bottom w:val="single" w:sz="4" w:space="8" w:color="auto"/>
      </w:pBdr>
      <w:spacing w:after="340" w:line="240" w:lineRule="atLeast"/>
    </w:pPr>
    <w:rPr>
      <w:rFonts w:ascii="SchoolBookSanPin" w:hAnsi="SchoolBookSanPin" w:cs="SchoolBookSanPin"/>
      <w:b/>
      <w:bCs/>
      <w:caps/>
      <w:lang w:val="ru-RU"/>
    </w:rPr>
  </w:style>
  <w:style w:type="paragraph" w:customStyle="1" w:styleId="affff3">
    <w:name w:val="Осн булит (Основной Текст)"/>
    <w:basedOn w:val="afffb"/>
    <w:qFormat/>
    <w:rsid w:val="00610CDC"/>
    <w:pPr>
      <w:tabs>
        <w:tab w:val="left" w:pos="227"/>
      </w:tabs>
      <w:spacing w:line="240" w:lineRule="atLeast"/>
      <w:ind w:left="221" w:hanging="142"/>
    </w:pPr>
  </w:style>
  <w:style w:type="paragraph" w:customStyle="1" w:styleId="affff4">
    <w:name w:val="Осн тире (Основной Текст)"/>
    <w:basedOn w:val="afffc"/>
    <w:qFormat/>
    <w:rsid w:val="00610CDC"/>
    <w:pPr>
      <w:ind w:left="283" w:hanging="283"/>
    </w:pPr>
    <w:rPr>
      <w:rFonts w:ascii="SchoolBookSanPin" w:hAnsi="SchoolBookSanPin" w:cs="SchoolBookSanPin"/>
    </w:rPr>
  </w:style>
  <w:style w:type="paragraph" w:customStyle="1" w:styleId="affff5">
    <w:name w:val="Сноска (Доп. текст)"/>
    <w:basedOn w:val="NoParagraphStyle"/>
    <w:qFormat/>
    <w:rsid w:val="00610CDC"/>
    <w:pPr>
      <w:tabs>
        <w:tab w:val="left" w:pos="227"/>
      </w:tabs>
      <w:spacing w:line="220" w:lineRule="atLeast"/>
      <w:ind w:left="227" w:hanging="227"/>
      <w:jc w:val="both"/>
    </w:pPr>
    <w:rPr>
      <w:rFonts w:ascii="SchoolBookCSanPin-Regular" w:hAnsi="SchoolBookCSanPin-Regular" w:cs="SchoolBookCSanPin-Regular"/>
      <w:sz w:val="18"/>
      <w:szCs w:val="18"/>
      <w:lang w:val="ru-RU"/>
    </w:rPr>
  </w:style>
  <w:style w:type="character" w:customStyle="1" w:styleId="affff6">
    <w:name w:val="Булит КВ"/>
    <w:qFormat/>
    <w:rsid w:val="00610CDC"/>
    <w:rPr>
      <w:rFonts w:ascii="Symbol1" w:hAnsi="Symbol1" w:cs="Symbol1"/>
      <w:sz w:val="14"/>
      <w:szCs w:val="14"/>
      <w:lang w:val="ru-RU"/>
    </w:rPr>
  </w:style>
  <w:style w:type="character" w:customStyle="1" w:styleId="Symbol">
    <w:name w:val="Symbol (Прочее)"/>
    <w:qFormat/>
    <w:rsid w:val="00610CDC"/>
    <w:rPr>
      <w:rFonts w:ascii="Symbol (T1) Medium" w:hAnsi="Symbol (T1) Medium" w:cs="Symbol (T1) Medium"/>
    </w:rPr>
  </w:style>
  <w:style w:type="character" w:customStyle="1" w:styleId="Symbol2">
    <w:name w:val="Symbol_2 (Прочее)"/>
    <w:qFormat/>
    <w:rsid w:val="00610CDC"/>
    <w:rPr>
      <w:rFonts w:ascii="SymbolMT" w:hAnsi="SymbolMT" w:cs="SymbolMT"/>
    </w:rPr>
  </w:style>
  <w:style w:type="paragraph" w:customStyle="1" w:styleId="h1">
    <w:name w:val="h1"/>
    <w:basedOn w:val="body"/>
    <w:qFormat/>
    <w:rsid w:val="00610CDC"/>
    <w:pPr>
      <w:pBdr>
        <w:bottom w:val="single" w:sz="4" w:space="5" w:color="auto"/>
      </w:pBdr>
      <w:suppressAutoHyphens/>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qFormat/>
    <w:rsid w:val="00610CDC"/>
    <w:pPr>
      <w:suppressAutoHyphens/>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qFormat/>
    <w:rsid w:val="00610CDC"/>
    <w:pPr>
      <w:ind w:left="283" w:hanging="283"/>
    </w:pPr>
  </w:style>
  <w:style w:type="paragraph" w:customStyle="1" w:styleId="h5">
    <w:name w:val="h5"/>
    <w:basedOn w:val="NoParagraphStyle"/>
    <w:qFormat/>
    <w:rsid w:val="00610CDC"/>
    <w:pPr>
      <w:spacing w:line="240" w:lineRule="atLeast"/>
      <w:jc w:val="both"/>
    </w:pPr>
    <w:rPr>
      <w:rFonts w:ascii="SchoolBookSanPin-Bold" w:hAnsi="SchoolBookSanPin-Bold" w:cs="SchoolBookSanPin-Bold"/>
      <w:b/>
      <w:bCs/>
      <w:position w:val="6"/>
      <w:sz w:val="22"/>
      <w:szCs w:val="22"/>
      <w:lang w:val="ru-RU"/>
    </w:rPr>
  </w:style>
  <w:style w:type="paragraph" w:customStyle="1" w:styleId="h6">
    <w:name w:val="h6"/>
    <w:basedOn w:val="h5"/>
    <w:qFormat/>
    <w:rsid w:val="00610CDC"/>
    <w:pPr>
      <w:ind w:firstLine="227"/>
    </w:pPr>
    <w:rPr>
      <w:rFonts w:ascii="SchoolBookSanPin-BoldItalic" w:hAnsi="SchoolBookSanPin-BoldItalic" w:cs="SchoolBookSanPin-BoldItalic"/>
      <w:i/>
      <w:iCs/>
      <w:position w:val="0"/>
      <w:sz w:val="20"/>
      <w:szCs w:val="20"/>
    </w:rPr>
  </w:style>
  <w:style w:type="paragraph" w:customStyle="1" w:styleId="h3">
    <w:name w:val="h3"/>
    <w:basedOn w:val="h2"/>
    <w:qFormat/>
    <w:rsid w:val="00610CDC"/>
    <w:rPr>
      <w:caps w:val="0"/>
    </w:rPr>
  </w:style>
  <w:style w:type="paragraph" w:customStyle="1" w:styleId="list-num">
    <w:name w:val="list-num"/>
    <w:basedOn w:val="body"/>
    <w:qFormat/>
    <w:rsid w:val="00610CDC"/>
    <w:pPr>
      <w:tabs>
        <w:tab w:val="left" w:pos="0"/>
        <w:tab w:val="left" w:pos="397"/>
      </w:tabs>
      <w:ind w:left="397" w:hanging="57"/>
    </w:pPr>
  </w:style>
  <w:style w:type="paragraph" w:customStyle="1" w:styleId="TOC-1">
    <w:name w:val="TOC-1"/>
    <w:basedOn w:val="body"/>
    <w:qFormat/>
    <w:rsid w:val="00610CDC"/>
    <w:pPr>
      <w:tabs>
        <w:tab w:val="left" w:pos="6040"/>
        <w:tab w:val="right" w:pos="6350"/>
      </w:tabs>
      <w:suppressAutoHyphens/>
      <w:spacing w:before="120"/>
      <w:ind w:firstLine="0"/>
      <w:jc w:val="left"/>
    </w:pPr>
  </w:style>
  <w:style w:type="paragraph" w:customStyle="1" w:styleId="footnote">
    <w:name w:val="footnote"/>
    <w:basedOn w:val="body"/>
    <w:qFormat/>
    <w:rsid w:val="00610CDC"/>
    <w:pPr>
      <w:spacing w:line="200" w:lineRule="atLeast"/>
      <w:ind w:left="227" w:hanging="227"/>
    </w:pPr>
    <w:rPr>
      <w:sz w:val="18"/>
      <w:szCs w:val="18"/>
    </w:rPr>
  </w:style>
  <w:style w:type="paragraph" w:customStyle="1" w:styleId="table-body1mm">
    <w:name w:val="table-body_1mm"/>
    <w:basedOn w:val="body"/>
    <w:qFormat/>
    <w:rsid w:val="00610CDC"/>
    <w:pPr>
      <w:spacing w:after="100" w:line="200" w:lineRule="atLeast"/>
      <w:ind w:firstLine="0"/>
      <w:jc w:val="left"/>
    </w:pPr>
    <w:rPr>
      <w:sz w:val="18"/>
      <w:szCs w:val="18"/>
    </w:rPr>
  </w:style>
  <w:style w:type="paragraph" w:customStyle="1" w:styleId="table-head">
    <w:name w:val="table-head"/>
    <w:basedOn w:val="table-body1mm"/>
    <w:qFormat/>
    <w:rsid w:val="00610CDC"/>
    <w:pPr>
      <w:jc w:val="center"/>
    </w:pPr>
    <w:rPr>
      <w:rFonts w:ascii="SchoolBookSanPin-Bold" w:hAnsi="SchoolBookSanPin-Bold" w:cs="SchoolBookSanPin-Bold"/>
      <w:b/>
      <w:bCs/>
    </w:rPr>
  </w:style>
  <w:style w:type="paragraph" w:customStyle="1" w:styleId="table-body0mm">
    <w:name w:val="table-body_0mm"/>
    <w:basedOn w:val="body"/>
    <w:uiPriority w:val="99"/>
    <w:qFormat/>
    <w:rsid w:val="00610CDC"/>
    <w:pPr>
      <w:spacing w:line="200" w:lineRule="atLeast"/>
      <w:ind w:firstLine="0"/>
      <w:jc w:val="left"/>
    </w:pPr>
    <w:rPr>
      <w:sz w:val="18"/>
      <w:szCs w:val="18"/>
    </w:rPr>
  </w:style>
  <w:style w:type="character" w:customStyle="1" w:styleId="BoldItalic0">
    <w:name w:val="Bold_Italic"/>
    <w:qFormat/>
    <w:rsid w:val="00610CDC"/>
    <w:rPr>
      <w:b/>
      <w:bCs/>
      <w:i/>
      <w:iCs/>
    </w:rPr>
  </w:style>
  <w:style w:type="character" w:customStyle="1" w:styleId="Bold0">
    <w:name w:val="Bold"/>
    <w:qFormat/>
    <w:rsid w:val="00610CDC"/>
    <w:rPr>
      <w:b/>
      <w:bCs/>
    </w:rPr>
  </w:style>
  <w:style w:type="character" w:customStyle="1" w:styleId="list-bullet1">
    <w:name w:val="list-bullet1"/>
    <w:qFormat/>
    <w:rsid w:val="00610CDC"/>
    <w:rPr>
      <w:rFonts w:ascii="PiGraphA" w:hAnsi="PiGraphA" w:cs="PiGraphA"/>
      <w:position w:val="1"/>
      <w:sz w:val="14"/>
      <w:szCs w:val="14"/>
    </w:rPr>
  </w:style>
  <w:style w:type="character" w:customStyle="1" w:styleId="footnote-num">
    <w:name w:val="footnote-num"/>
    <w:qFormat/>
    <w:rsid w:val="00610CDC"/>
    <w:rPr>
      <w:position w:val="4"/>
      <w:sz w:val="12"/>
      <w:szCs w:val="12"/>
    </w:rPr>
  </w:style>
  <w:style w:type="paragraph" w:customStyle="1" w:styleId="TOC-2">
    <w:name w:val="TOC-2"/>
    <w:basedOn w:val="TOC-1"/>
    <w:qFormat/>
    <w:rsid w:val="00610CDC"/>
    <w:pPr>
      <w:widowControl/>
      <w:spacing w:before="0"/>
      <w:ind w:left="227"/>
    </w:pPr>
  </w:style>
  <w:style w:type="paragraph" w:customStyle="1" w:styleId="affff7">
    <w:name w:val="Основной — (Основной Текст)"/>
    <w:basedOn w:val="NoParagraphStyle"/>
    <w:qFormat/>
    <w:rsid w:val="00610CDC"/>
    <w:pPr>
      <w:spacing w:line="243" w:lineRule="atLeast"/>
      <w:ind w:left="283" w:hanging="283"/>
      <w:jc w:val="both"/>
    </w:pPr>
    <w:rPr>
      <w:rFonts w:ascii="TimesNewRomanPSMT" w:hAnsi="TimesNewRomanPSMT" w:cs="TimesNewRomanPSMT"/>
      <w:sz w:val="20"/>
      <w:szCs w:val="20"/>
      <w:lang w:val="ru-RU"/>
    </w:rPr>
  </w:style>
  <w:style w:type="paragraph" w:customStyle="1" w:styleId="h3-first">
    <w:name w:val="h3-first"/>
    <w:basedOn w:val="h3"/>
    <w:qFormat/>
    <w:rsid w:val="00610CDC"/>
    <w:pPr>
      <w:spacing w:before="120" w:after="57" w:line="260" w:lineRule="atLeast"/>
    </w:pPr>
    <w:rPr>
      <w:rFonts w:ascii="Times New Roman" w:hAnsi="Times New Roman" w:cs="Times New Roman"/>
    </w:rPr>
  </w:style>
  <w:style w:type="paragraph" w:customStyle="1" w:styleId="h2-first">
    <w:name w:val="h2-first"/>
    <w:basedOn w:val="h2"/>
    <w:qFormat/>
    <w:rsid w:val="00610CDC"/>
    <w:pPr>
      <w:spacing w:before="0" w:line="260" w:lineRule="atLeast"/>
    </w:pPr>
    <w:rPr>
      <w:rFonts w:ascii="TimesNewRomanPSMT" w:hAnsi="TimesNewRomanPSMT" w:cs="TimesNewRomanPSMT"/>
      <w:b w:val="0"/>
      <w:bCs w:val="0"/>
    </w:rPr>
  </w:style>
  <w:style w:type="paragraph" w:customStyle="1" w:styleId="snoska">
    <w:name w:val="snoska"/>
    <w:basedOn w:val="NoParagraphStyle"/>
    <w:qFormat/>
    <w:rsid w:val="00610CDC"/>
    <w:pPr>
      <w:spacing w:before="10" w:line="200" w:lineRule="atLeast"/>
      <w:jc w:val="both"/>
    </w:pPr>
    <w:rPr>
      <w:rFonts w:ascii="TimesNewRomanPSMT" w:hAnsi="TimesNewRomanPSMT" w:cs="TimesNewRomanPSMT"/>
      <w:sz w:val="18"/>
      <w:szCs w:val="18"/>
      <w:lang w:val="ru-RU"/>
    </w:rPr>
  </w:style>
  <w:style w:type="paragraph" w:customStyle="1" w:styleId="affff8">
    <w:name w:val="Таблица по Центру (Таблицы)"/>
    <w:basedOn w:val="afffd"/>
    <w:qFormat/>
    <w:rsid w:val="00610CDC"/>
  </w:style>
  <w:style w:type="paragraph" w:customStyle="1" w:styleId="table-list-bullet">
    <w:name w:val="table-list-bullet"/>
    <w:basedOn w:val="table-body1mm"/>
    <w:qFormat/>
    <w:rsid w:val="00610CDC"/>
    <w:pPr>
      <w:spacing w:after="0"/>
    </w:pPr>
    <w:rPr>
      <w:rFonts w:ascii="TimesNewRomanPSMT" w:hAnsi="TimesNewRomanPSMT" w:cs="TimesNewRomanPSMT"/>
    </w:rPr>
  </w:style>
  <w:style w:type="paragraph" w:customStyle="1" w:styleId="table-list-bullet0">
    <w:name w:val="table-list-bullet_0"/>
    <w:basedOn w:val="table-body1mm"/>
    <w:qFormat/>
    <w:rsid w:val="00610CDC"/>
    <w:pPr>
      <w:spacing w:after="0"/>
      <w:ind w:left="142"/>
    </w:pPr>
    <w:rPr>
      <w:rFonts w:ascii="TimesNewRomanPSMT" w:hAnsi="TimesNewRomanPSMT" w:cs="TimesNewRomanPSMT"/>
    </w:rPr>
  </w:style>
  <w:style w:type="character" w:customStyle="1" w:styleId="affff9">
    <w:name w:val="Верх. Индекс (Индексы)"/>
    <w:qFormat/>
    <w:rsid w:val="00610CDC"/>
    <w:rPr>
      <w:position w:val="17"/>
      <w:sz w:val="13"/>
      <w:szCs w:val="13"/>
    </w:rPr>
  </w:style>
  <w:style w:type="character" w:customStyle="1" w:styleId="affffa">
    <w:name w:val="Полужирный Курсив (Выделения)"/>
    <w:qFormat/>
    <w:rsid w:val="00610CDC"/>
    <w:rPr>
      <w:b/>
      <w:bCs/>
      <w:i/>
      <w:iCs/>
    </w:rPr>
  </w:style>
  <w:style w:type="character" w:customStyle="1" w:styleId="Italic1">
    <w:name w:val="Italic"/>
    <w:qFormat/>
    <w:rsid w:val="00610CDC"/>
    <w:rPr>
      <w:i/>
      <w:iCs/>
    </w:rPr>
  </w:style>
  <w:style w:type="character" w:customStyle="1" w:styleId="list-bullettabl">
    <w:name w:val="list-bullet tabl"/>
    <w:qFormat/>
    <w:rsid w:val="00610CDC"/>
    <w:rPr>
      <w:rFonts w:ascii="PiGraphA" w:hAnsi="PiGraphA" w:cs="PiGraphA"/>
      <w:position w:val="1"/>
      <w:sz w:val="10"/>
      <w:szCs w:val="10"/>
    </w:rPr>
  </w:style>
  <w:style w:type="character" w:customStyle="1" w:styleId="affffb">
    <w:name w:val="Подчерк. (Подчеркивания)"/>
    <w:qFormat/>
    <w:rsid w:val="00610CDC"/>
    <w:rPr>
      <w:u w:val="thick" w:color="000000"/>
    </w:rPr>
  </w:style>
  <w:style w:type="numbering" w:customStyle="1" w:styleId="110">
    <w:name w:val="Нет списка11"/>
    <w:next w:val="a5"/>
    <w:uiPriority w:val="99"/>
    <w:semiHidden/>
    <w:unhideWhenUsed/>
    <w:rsid w:val="00610CDC"/>
  </w:style>
  <w:style w:type="paragraph" w:customStyle="1" w:styleId="h4">
    <w:name w:val="h4"/>
    <w:basedOn w:val="body"/>
    <w:qFormat/>
    <w:rsid w:val="00610CDC"/>
    <w:pPr>
      <w:tabs>
        <w:tab w:val="left" w:pos="510"/>
      </w:tabs>
      <w:spacing w:before="240" w:after="113"/>
      <w:ind w:firstLine="0"/>
      <w:jc w:val="left"/>
    </w:pPr>
    <w:rPr>
      <w:rFonts w:ascii="OfficinaSansMediumITC-Regular" w:hAnsi="OfficinaSansMediumITC-Regular" w:cs="OfficinaSansMediumITC-Regular"/>
      <w:sz w:val="22"/>
      <w:szCs w:val="22"/>
    </w:rPr>
  </w:style>
  <w:style w:type="character" w:customStyle="1" w:styleId="Sup">
    <w:name w:val="Sup"/>
    <w:qFormat/>
    <w:rsid w:val="00610CDC"/>
    <w:rPr>
      <w:vertAlign w:val="superscript"/>
    </w:rPr>
  </w:style>
  <w:style w:type="character" w:customStyle="1" w:styleId="Lines">
    <w:name w:val="Lines"/>
    <w:qFormat/>
    <w:rsid w:val="00610CDC"/>
    <w:rPr>
      <w:u w:val="thick" w:color="000000"/>
    </w:rPr>
  </w:style>
  <w:style w:type="character" w:customStyle="1" w:styleId="Track">
    <w:name w:val="Track"/>
    <w:qFormat/>
    <w:rsid w:val="00610CDC"/>
  </w:style>
  <w:style w:type="character" w:customStyle="1" w:styleId="Sub">
    <w:name w:val="Sub"/>
    <w:qFormat/>
    <w:rsid w:val="00610CDC"/>
    <w:rPr>
      <w:vertAlign w:val="subscript"/>
    </w:rPr>
  </w:style>
  <w:style w:type="paragraph" w:customStyle="1" w:styleId="list-bullet2">
    <w:name w:val="list-bullet 2"/>
    <w:basedOn w:val="body"/>
    <w:qFormat/>
    <w:rsid w:val="00610CDC"/>
    <w:pPr>
      <w:tabs>
        <w:tab w:val="left" w:pos="227"/>
      </w:tabs>
      <w:ind w:left="227" w:hanging="227"/>
    </w:pPr>
    <w:rPr>
      <w:rFonts w:ascii="SchoolBookSanPin-Regular" w:hAnsi="SchoolBookSanPin-Regular" w:cs="SchoolBookSanPin-Regular"/>
    </w:rPr>
  </w:style>
  <w:style w:type="character" w:customStyle="1" w:styleId="list-bullet21">
    <w:name w:val="list-bullet 21"/>
    <w:qFormat/>
    <w:rsid w:val="00610CDC"/>
    <w:rPr>
      <w:rFonts w:ascii="PiGraphA" w:hAnsi="PiGraphA"/>
      <w:position w:val="1"/>
      <w:sz w:val="16"/>
    </w:rPr>
  </w:style>
  <w:style w:type="paragraph" w:customStyle="1" w:styleId="h4first">
    <w:name w:val="h4_first"/>
    <w:basedOn w:val="NoParagraphStyle"/>
    <w:qFormat/>
    <w:rsid w:val="00610CDC"/>
    <w:pPr>
      <w:spacing w:before="120" w:after="113" w:line="240" w:lineRule="atLeast"/>
    </w:pPr>
    <w:rPr>
      <w:rFonts w:ascii="OfficinaSansMediumITC-Regular" w:hAnsi="OfficinaSansMediumITC-Regular" w:cs="OfficinaSansMediumITC-Regular"/>
      <w:sz w:val="20"/>
      <w:szCs w:val="20"/>
      <w:lang w:val="ru-RU"/>
    </w:rPr>
  </w:style>
  <w:style w:type="paragraph" w:customStyle="1" w:styleId="table-bodycentre">
    <w:name w:val="table-body_centre"/>
    <w:basedOn w:val="NoParagraphStyle"/>
    <w:qFormat/>
    <w:rsid w:val="00610CDC"/>
    <w:pPr>
      <w:spacing w:after="100" w:line="200" w:lineRule="atLeast"/>
      <w:jc w:val="center"/>
    </w:pPr>
    <w:rPr>
      <w:rFonts w:ascii="SchoolBookSanPin-Regular" w:hAnsi="SchoolBookSanPin-Regular" w:cs="SchoolBookSanPin-Regular"/>
      <w:sz w:val="18"/>
      <w:szCs w:val="18"/>
      <w:lang w:val="ru-RU"/>
    </w:rPr>
  </w:style>
  <w:style w:type="paragraph" w:customStyle="1" w:styleId="1f">
    <w:name w:val="Заг1а (Заголовки)"/>
    <w:basedOn w:val="1b"/>
    <w:qFormat/>
    <w:rsid w:val="00610CDC"/>
    <w:pPr>
      <w:pBdr>
        <w:top w:val="none" w:sz="0" w:space="0" w:color="auto"/>
        <w:bottom w:val="single" w:sz="4" w:space="7" w:color="auto"/>
      </w:pBdr>
      <w:spacing w:before="397" w:after="0"/>
      <w:jc w:val="left"/>
    </w:pPr>
    <w:rPr>
      <w:rFonts w:ascii="OfficinaSansExtraBoldITC-Reg" w:hAnsi="OfficinaSansExtraBoldITC-Reg" w:cs="OfficinaSansExtraBoldITC-Reg"/>
    </w:rPr>
  </w:style>
  <w:style w:type="paragraph" w:customStyle="1" w:styleId="42">
    <w:name w:val="Заг 4 (Заголовки)"/>
    <w:basedOn w:val="NoParagraphStyle"/>
    <w:qFormat/>
    <w:rsid w:val="00610CDC"/>
    <w:pPr>
      <w:spacing w:before="283" w:after="113" w:line="237" w:lineRule="atLeast"/>
    </w:pPr>
    <w:rPr>
      <w:rFonts w:ascii="OfficinaSansMediumITC-Regular" w:hAnsi="OfficinaSansMediumITC-Regular" w:cs="OfficinaSansMediumITC-Regular"/>
      <w:sz w:val="20"/>
      <w:szCs w:val="20"/>
      <w:lang w:val="ru-RU"/>
    </w:rPr>
  </w:style>
  <w:style w:type="paragraph" w:customStyle="1" w:styleId="52">
    <w:name w:val="Заг 5 (Основной Текст)"/>
    <w:basedOn w:val="afffb"/>
    <w:qFormat/>
    <w:rsid w:val="00610CDC"/>
    <w:pPr>
      <w:spacing w:before="113" w:line="240" w:lineRule="atLeast"/>
      <w:ind w:firstLine="227"/>
    </w:pPr>
    <w:rPr>
      <w:rFonts w:ascii="SchoolBookSanPin-BoldItalic" w:hAnsi="SchoolBookSanPin-BoldItalic" w:cs="SchoolBookSanPin-BoldItalic"/>
      <w:b/>
      <w:bCs/>
      <w:i/>
      <w:iCs/>
    </w:rPr>
  </w:style>
  <w:style w:type="paragraph" w:customStyle="1" w:styleId="table-body">
    <w:name w:val="table-body"/>
    <w:basedOn w:val="body"/>
    <w:qFormat/>
    <w:rsid w:val="00610CDC"/>
    <w:pPr>
      <w:spacing w:after="100" w:line="200" w:lineRule="atLeast"/>
      <w:ind w:firstLine="0"/>
      <w:jc w:val="left"/>
    </w:pPr>
    <w:rPr>
      <w:sz w:val="18"/>
      <w:szCs w:val="18"/>
    </w:rPr>
  </w:style>
  <w:style w:type="paragraph" w:customStyle="1" w:styleId="tabl-text">
    <w:name w:val="tabl-text (Основной Текст)"/>
    <w:basedOn w:val="afffb"/>
    <w:qFormat/>
    <w:rsid w:val="00610CDC"/>
    <w:pPr>
      <w:spacing w:line="200" w:lineRule="atLeast"/>
      <w:ind w:firstLine="227"/>
    </w:pPr>
    <w:rPr>
      <w:sz w:val="18"/>
      <w:szCs w:val="18"/>
    </w:rPr>
  </w:style>
  <w:style w:type="character" w:customStyle="1" w:styleId="bold1">
    <w:name w:val="bold"/>
    <w:qFormat/>
    <w:rsid w:val="00610CDC"/>
    <w:rPr>
      <w:b/>
      <w:bCs/>
    </w:rPr>
  </w:style>
  <w:style w:type="character" w:customStyle="1" w:styleId="bold-italic">
    <w:name w:val="bold-italic"/>
    <w:qFormat/>
    <w:rsid w:val="00610CDC"/>
    <w:rPr>
      <w:b/>
      <w:bCs/>
      <w:i/>
      <w:iCs/>
    </w:rPr>
  </w:style>
  <w:style w:type="character" w:customStyle="1" w:styleId="list-bullettabl1">
    <w:name w:val="list-bullet tabl1"/>
    <w:qFormat/>
    <w:rsid w:val="00610CDC"/>
    <w:rPr>
      <w:rFonts w:ascii="PiGraphA" w:hAnsi="PiGraphA" w:cs="PiGraphA"/>
      <w:sz w:val="14"/>
      <w:szCs w:val="14"/>
    </w:rPr>
  </w:style>
  <w:style w:type="paragraph" w:customStyle="1" w:styleId="53">
    <w:name w:val="Заг 5 (Заголовки)"/>
    <w:basedOn w:val="afffb"/>
    <w:qFormat/>
    <w:rsid w:val="00610CDC"/>
    <w:pPr>
      <w:spacing w:before="85" w:after="57" w:line="242" w:lineRule="atLeast"/>
      <w:ind w:firstLine="227"/>
    </w:pPr>
    <w:rPr>
      <w:rFonts w:ascii="SchoolBookSanPin-BoldItalic" w:hAnsi="SchoolBookSanPin-BoldItalic" w:cs="SchoolBookSanPin-BoldItalic"/>
      <w:b/>
      <w:bCs/>
      <w:i/>
      <w:iCs/>
    </w:rPr>
  </w:style>
  <w:style w:type="paragraph" w:customStyle="1" w:styleId="affffc">
    <w:name w:val="Табл булит (Таблицы)"/>
    <w:basedOn w:val="affff3"/>
    <w:qFormat/>
    <w:rsid w:val="00610CDC"/>
    <w:pPr>
      <w:spacing w:line="200" w:lineRule="atLeast"/>
      <w:ind w:left="142"/>
    </w:pPr>
    <w:rPr>
      <w:sz w:val="18"/>
      <w:szCs w:val="18"/>
    </w:rPr>
  </w:style>
  <w:style w:type="paragraph" w:customStyle="1" w:styleId="affffd">
    <w:name w:val="Текст булит (Основной Текст)"/>
    <w:basedOn w:val="NoParagraphStyle"/>
    <w:qFormat/>
    <w:rsid w:val="00610CDC"/>
    <w:pPr>
      <w:spacing w:line="238" w:lineRule="atLeast"/>
      <w:ind w:left="283" w:hanging="170"/>
      <w:jc w:val="both"/>
    </w:pPr>
    <w:rPr>
      <w:rFonts w:ascii="SchoolBookSanPin" w:hAnsi="SchoolBookSanPin" w:cs="SchoolBookSanPin"/>
      <w:sz w:val="20"/>
      <w:szCs w:val="20"/>
      <w:lang w:val="ru-RU"/>
    </w:rPr>
  </w:style>
  <w:style w:type="paragraph" w:styleId="2b">
    <w:name w:val="List 2"/>
    <w:basedOn w:val="afffb"/>
    <w:rsid w:val="00610CDC"/>
    <w:pPr>
      <w:tabs>
        <w:tab w:val="left" w:pos="227"/>
      </w:tabs>
      <w:spacing w:line="238" w:lineRule="atLeast"/>
      <w:ind w:left="227" w:hanging="227"/>
    </w:pPr>
  </w:style>
  <w:style w:type="character" w:customStyle="1" w:styleId="affffe">
    <w:name w:val="Булит"/>
    <w:qFormat/>
    <w:rsid w:val="00610CDC"/>
    <w:rPr>
      <w:rFonts w:ascii="PiGraphA" w:hAnsi="PiGraphA" w:cs="PiGraphA"/>
      <w:position w:val="2"/>
      <w:sz w:val="14"/>
      <w:szCs w:val="14"/>
    </w:rPr>
  </w:style>
  <w:style w:type="paragraph" w:styleId="afffff">
    <w:name w:val="List"/>
    <w:basedOn w:val="a2"/>
    <w:unhideWhenUsed/>
    <w:rsid w:val="00610CDC"/>
    <w:pPr>
      <w:spacing w:after="0" w:line="360" w:lineRule="auto"/>
      <w:ind w:left="283" w:hanging="283"/>
      <w:contextualSpacing/>
      <w:jc w:val="both"/>
    </w:pPr>
    <w:rPr>
      <w:rFonts w:eastAsia="Times New Roman"/>
      <w:lang w:eastAsia="ru-RU"/>
    </w:rPr>
  </w:style>
  <w:style w:type="paragraph" w:customStyle="1" w:styleId="bodyBefore2">
    <w:name w:val="body_Before_2"/>
    <w:basedOn w:val="NoParagraphStyle"/>
    <w:qFormat/>
    <w:rsid w:val="00610CDC"/>
    <w:pPr>
      <w:spacing w:before="113" w:line="240" w:lineRule="atLeast"/>
      <w:ind w:firstLine="227"/>
      <w:jc w:val="both"/>
    </w:pPr>
    <w:rPr>
      <w:rFonts w:ascii="SchoolBookSanPin" w:hAnsi="SchoolBookSanPin" w:cs="SchoolBookSanPin"/>
      <w:sz w:val="20"/>
      <w:szCs w:val="20"/>
      <w:lang w:val="ru-RU"/>
    </w:rPr>
  </w:style>
  <w:style w:type="paragraph" w:customStyle="1" w:styleId="h5bolditalic">
    <w:name w:val="h5_bold_italic"/>
    <w:basedOn w:val="NoParagraphStyle"/>
    <w:qFormat/>
    <w:rsid w:val="00610CDC"/>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5bold">
    <w:name w:val="h5_bold"/>
    <w:basedOn w:val="NoParagraphStyle"/>
    <w:qFormat/>
    <w:rsid w:val="00610CDC"/>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qFormat/>
    <w:rsid w:val="00610CDC"/>
    <w:pPr>
      <w:spacing w:before="113" w:line="200" w:lineRule="atLeast"/>
    </w:pPr>
    <w:rPr>
      <w:rFonts w:ascii="SchoolBookSanPin" w:hAnsi="SchoolBookSanPin" w:cs="SchoolBookSanPin"/>
      <w:sz w:val="18"/>
      <w:szCs w:val="18"/>
      <w:lang w:val="ru-RU"/>
    </w:rPr>
  </w:style>
  <w:style w:type="paragraph" w:customStyle="1" w:styleId="table-list-bulletnobullet">
    <w:name w:val="table-list-bullet_no bullet"/>
    <w:basedOn w:val="NoParagraphStyle"/>
    <w:qFormat/>
    <w:rsid w:val="00610CDC"/>
    <w:pPr>
      <w:spacing w:line="200" w:lineRule="atLeast"/>
      <w:ind w:left="142"/>
    </w:pPr>
    <w:rPr>
      <w:rFonts w:ascii="SchoolBookSanPin" w:hAnsi="SchoolBookSanPin" w:cs="SchoolBookSanPin"/>
      <w:sz w:val="18"/>
      <w:szCs w:val="18"/>
      <w:lang w:val="ru-RU"/>
    </w:rPr>
  </w:style>
  <w:style w:type="character" w:customStyle="1" w:styleId="Symbol0">
    <w:name w:val="Symbol"/>
    <w:qFormat/>
    <w:rsid w:val="00610CDC"/>
    <w:rPr>
      <w:rFonts w:ascii="SymbolMT" w:hAnsi="SymbolMT"/>
    </w:rPr>
  </w:style>
  <w:style w:type="character" w:customStyle="1" w:styleId="afffff0">
    <w:name w:val="Основной текст_"/>
    <w:qFormat/>
    <w:rsid w:val="00610CDC"/>
    <w:rPr>
      <w:rFonts w:ascii="Times New Roman" w:hAnsi="Times New Roman"/>
    </w:rPr>
  </w:style>
  <w:style w:type="paragraph" w:customStyle="1" w:styleId="Zag1up">
    <w:name w:val="Zag_1_up"/>
    <w:basedOn w:val="NoParagraphStyle"/>
    <w:qFormat/>
    <w:rsid w:val="00610CDC"/>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lang w:val="en-GB"/>
    </w:rPr>
  </w:style>
  <w:style w:type="paragraph" w:customStyle="1" w:styleId="Zag2">
    <w:name w:val="Zag_2"/>
    <w:basedOn w:val="Zag1up"/>
    <w:qFormat/>
    <w:rsid w:val="00610CDC"/>
    <w:pPr>
      <w:keepNext/>
      <w:keepLines/>
      <w:pageBreakBefore w:val="0"/>
      <w:pBdr>
        <w:bottom w:val="none" w:sz="0" w:space="0" w:color="auto"/>
      </w:pBdr>
      <w:spacing w:before="227" w:after="68"/>
    </w:pPr>
    <w:rPr>
      <w:rFonts w:ascii="OfficinaSansMediumITC-Reg" w:hAnsi="OfficinaSansMediumITC-Reg" w:cs="OfficinaSansMediumITC-Reg"/>
      <w:sz w:val="22"/>
      <w:szCs w:val="22"/>
    </w:rPr>
  </w:style>
  <w:style w:type="paragraph" w:customStyle="1" w:styleId="Spisok-1">
    <w:name w:val="Spisok-1"/>
    <w:basedOn w:val="body"/>
    <w:qFormat/>
    <w:rsid w:val="00610CDC"/>
    <w:pPr>
      <w:ind w:left="227" w:hanging="142"/>
    </w:pPr>
    <w:rPr>
      <w:rFonts w:ascii="SchoolBookSanPin-Regular" w:hAnsi="SchoolBookSanPin-Regular" w:cs="SchoolBookSanPin-Regular"/>
    </w:rPr>
  </w:style>
  <w:style w:type="paragraph" w:customStyle="1" w:styleId="Zag3">
    <w:name w:val="Zag_3"/>
    <w:basedOn w:val="Zag2"/>
    <w:qFormat/>
    <w:rsid w:val="00610CDC"/>
    <w:pPr>
      <w:spacing w:line="243" w:lineRule="atLeast"/>
    </w:pPr>
    <w:rPr>
      <w:rFonts w:ascii="OfficinaSansExtraBoldITC-Reg" w:hAnsi="OfficinaSansExtraBoldITC-Reg" w:cs="OfficinaSansExtraBoldITC-Reg"/>
      <w:caps w:val="0"/>
    </w:rPr>
  </w:style>
  <w:style w:type="paragraph" w:customStyle="1" w:styleId="Body0">
    <w:name w:val="Body"/>
    <w:basedOn w:val="NoParagraphStyle"/>
    <w:qFormat/>
    <w:rsid w:val="00610CDC"/>
    <w:pPr>
      <w:spacing w:line="243" w:lineRule="atLeast"/>
      <w:ind w:firstLine="227"/>
      <w:jc w:val="both"/>
    </w:pPr>
    <w:rPr>
      <w:rFonts w:ascii="SchoolBookSanPin-Regular" w:hAnsi="SchoolBookSanPin-Regular" w:cs="SchoolBookSanPin-Regular"/>
      <w:sz w:val="20"/>
      <w:szCs w:val="20"/>
      <w:lang w:val="ru-RU"/>
    </w:rPr>
  </w:style>
  <w:style w:type="paragraph" w:customStyle="1" w:styleId="Spisok-2">
    <w:name w:val="Spisok-2"/>
    <w:basedOn w:val="Body0"/>
    <w:qFormat/>
    <w:rsid w:val="00610CDC"/>
    <w:pPr>
      <w:ind w:left="227" w:hanging="227"/>
    </w:pPr>
  </w:style>
  <w:style w:type="paragraph" w:customStyle="1" w:styleId="Zag4">
    <w:name w:val="Zag_4"/>
    <w:basedOn w:val="Zag3"/>
    <w:qFormat/>
    <w:rsid w:val="00610CDC"/>
    <w:rPr>
      <w:sz w:val="20"/>
      <w:szCs w:val="20"/>
    </w:rPr>
  </w:style>
  <w:style w:type="paragraph" w:customStyle="1" w:styleId="tblleft">
    <w:name w:val="tbl_left"/>
    <w:basedOn w:val="Body0"/>
    <w:qFormat/>
    <w:rsid w:val="00610CDC"/>
    <w:pPr>
      <w:spacing w:line="200" w:lineRule="atLeast"/>
      <w:ind w:firstLine="0"/>
      <w:jc w:val="left"/>
    </w:pPr>
    <w:rPr>
      <w:sz w:val="18"/>
      <w:szCs w:val="18"/>
    </w:rPr>
  </w:style>
  <w:style w:type="paragraph" w:customStyle="1" w:styleId="tblz">
    <w:name w:val="tbl_z"/>
    <w:basedOn w:val="tblleft"/>
    <w:qFormat/>
    <w:rsid w:val="00610CDC"/>
    <w:pPr>
      <w:jc w:val="center"/>
    </w:pPr>
    <w:rPr>
      <w:rFonts w:ascii="SchoolBookSanPin-Bold" w:hAnsi="SchoolBookSanPin-Bold" w:cs="SchoolBookSanPin-Bold"/>
      <w:b/>
      <w:bCs/>
    </w:rPr>
  </w:style>
  <w:style w:type="character" w:customStyle="1" w:styleId="chinaWordRTF">
    <w:name w:val="china (Стили для импортированных списков Word/RTF)"/>
    <w:qFormat/>
    <w:rsid w:val="00610CDC"/>
    <w:rPr>
      <w:rFonts w:ascii="SimSun" w:eastAsia="SimSun"/>
    </w:rPr>
  </w:style>
  <w:style w:type="character" w:customStyle="1" w:styleId="Kati">
    <w:name w:val="Kati"/>
    <w:qFormat/>
    <w:rsid w:val="00610CDC"/>
    <w:rPr>
      <w:rFonts w:ascii="KaiTi" w:eastAsia="KaiTi"/>
      <w:color w:val="000000"/>
    </w:rPr>
  </w:style>
  <w:style w:type="paragraph" w:customStyle="1" w:styleId="h4-first">
    <w:name w:val="h4-first"/>
    <w:basedOn w:val="h4"/>
    <w:qFormat/>
    <w:rsid w:val="00610CDC"/>
    <w:pPr>
      <w:tabs>
        <w:tab w:val="clear" w:pos="510"/>
      </w:tabs>
      <w:spacing w:before="120" w:after="0"/>
    </w:pPr>
    <w:rPr>
      <w:sz w:val="20"/>
      <w:szCs w:val="20"/>
    </w:rPr>
  </w:style>
  <w:style w:type="character" w:customStyle="1" w:styleId="Kit">
    <w:name w:val="Kit"/>
    <w:qFormat/>
    <w:rsid w:val="00610CDC"/>
    <w:rPr>
      <w:rFonts w:ascii="KaiTi" w:eastAsia="KaiTi"/>
    </w:rPr>
  </w:style>
  <w:style w:type="paragraph" w:customStyle="1" w:styleId="1f0">
    <w:name w:val="Название1"/>
    <w:basedOn w:val="11"/>
    <w:next w:val="11"/>
    <w:qFormat/>
    <w:rsid w:val="00610CDC"/>
    <w:pPr>
      <w:keepNext/>
      <w:keepLines/>
      <w:spacing w:before="480" w:after="120"/>
    </w:pPr>
    <w:rPr>
      <w:rFonts w:cs="Times New Roman"/>
      <w:b/>
      <w:sz w:val="72"/>
      <w:szCs w:val="72"/>
    </w:rPr>
  </w:style>
  <w:style w:type="paragraph" w:customStyle="1" w:styleId="1f1">
    <w:name w:val="Обычный (веб)1"/>
    <w:basedOn w:val="a2"/>
    <w:unhideWhenUsed/>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3">
    <w:name w:val="TOC-3"/>
    <w:basedOn w:val="TOC-1"/>
    <w:qFormat/>
    <w:rsid w:val="00610CDC"/>
    <w:pPr>
      <w:tabs>
        <w:tab w:val="clear" w:pos="6040"/>
        <w:tab w:val="left" w:pos="5953"/>
      </w:tabs>
      <w:spacing w:before="0"/>
      <w:ind w:left="454"/>
    </w:pPr>
  </w:style>
  <w:style w:type="paragraph" w:customStyle="1" w:styleId="list-num1">
    <w:name w:val="list-num_1"/>
    <w:basedOn w:val="body"/>
    <w:qFormat/>
    <w:rsid w:val="00610CDC"/>
    <w:pPr>
      <w:tabs>
        <w:tab w:val="left" w:pos="0"/>
        <w:tab w:val="left" w:pos="397"/>
      </w:tabs>
      <w:ind w:left="397" w:hanging="57"/>
    </w:pPr>
  </w:style>
  <w:style w:type="paragraph" w:customStyle="1" w:styleId="tableTitle">
    <w:name w:val="table_Title"/>
    <w:basedOn w:val="NoParagraphStyle"/>
    <w:qFormat/>
    <w:rsid w:val="00610CDC"/>
    <w:pPr>
      <w:suppressAutoHyphens/>
      <w:spacing w:line="240" w:lineRule="atLeast"/>
      <w:jc w:val="center"/>
    </w:pPr>
    <w:rPr>
      <w:rFonts w:ascii="SchoolBookSanPin-Bold" w:hAnsi="SchoolBookSanPin-Bold" w:cs="SchoolBookSanPin-Bold"/>
      <w:b/>
      <w:bCs/>
      <w:sz w:val="20"/>
      <w:szCs w:val="20"/>
      <w:lang w:val="ru-RU"/>
    </w:rPr>
  </w:style>
  <w:style w:type="character" w:customStyle="1" w:styleId="Book">
    <w:name w:val="Book"/>
    <w:qFormat/>
    <w:rsid w:val="00610CDC"/>
  </w:style>
  <w:style w:type="character" w:customStyle="1" w:styleId="PodcherkNizhe">
    <w:name w:val="Podcherk_Nizhe"/>
    <w:qFormat/>
    <w:rsid w:val="00610CDC"/>
    <w:rPr>
      <w:u w:val="thick" w:color="000000"/>
    </w:rPr>
  </w:style>
  <w:style w:type="numbering" w:customStyle="1" w:styleId="2c">
    <w:name w:val="Нет списка2"/>
    <w:next w:val="a5"/>
    <w:uiPriority w:val="99"/>
    <w:semiHidden/>
    <w:unhideWhenUsed/>
    <w:rsid w:val="00610CDC"/>
  </w:style>
  <w:style w:type="paragraph" w:customStyle="1" w:styleId="1f2">
    <w:name w:val="Стиль1"/>
    <w:basedOn w:val="a2"/>
    <w:link w:val="1f3"/>
    <w:qFormat/>
    <w:rsid w:val="00610CDC"/>
    <w:pPr>
      <w:tabs>
        <w:tab w:val="left" w:pos="567"/>
        <w:tab w:val="left" w:pos="851"/>
        <w:tab w:val="left" w:pos="993"/>
      </w:tabs>
      <w:spacing w:after="0" w:line="360" w:lineRule="auto"/>
      <w:ind w:firstLine="709"/>
      <w:contextualSpacing/>
      <w:jc w:val="both"/>
    </w:pPr>
    <w:rPr>
      <w:rFonts w:ascii="Times New Roman" w:eastAsia="Times New Roman" w:hAnsi="Times New Roman"/>
      <w:sz w:val="28"/>
      <w:szCs w:val="28"/>
    </w:rPr>
  </w:style>
  <w:style w:type="character" w:customStyle="1" w:styleId="1f3">
    <w:name w:val="Стиль1 Знак"/>
    <w:link w:val="1f2"/>
    <w:qFormat/>
    <w:rsid w:val="00610CDC"/>
    <w:rPr>
      <w:rFonts w:ascii="Times New Roman" w:eastAsia="Times New Roman" w:hAnsi="Times New Roman" w:cs="Times New Roman"/>
      <w:sz w:val="28"/>
      <w:szCs w:val="28"/>
    </w:rPr>
  </w:style>
  <w:style w:type="table" w:customStyle="1" w:styleId="2d">
    <w:name w:val="Сетка таблицы2"/>
    <w:basedOn w:val="a4"/>
    <w:next w:val="afb"/>
    <w:uiPriority w:val="59"/>
    <w:rsid w:val="00610C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2"/>
    <w:qFormat/>
    <w:rsid w:val="00610CDC"/>
    <w:pPr>
      <w:widowControl w:val="0"/>
      <w:autoSpaceDE w:val="0"/>
      <w:autoSpaceDN w:val="0"/>
      <w:spacing w:after="0" w:line="240" w:lineRule="auto"/>
      <w:ind w:left="101"/>
      <w:outlineLvl w:val="1"/>
    </w:pPr>
    <w:rPr>
      <w:rFonts w:ascii="Century Gothic" w:eastAsia="Century Gothic" w:hAnsi="Century Gothic" w:cs="Century Gothic"/>
      <w:b/>
      <w:bCs/>
      <w:sz w:val="24"/>
      <w:szCs w:val="24"/>
    </w:rPr>
  </w:style>
  <w:style w:type="paragraph" w:customStyle="1" w:styleId="310">
    <w:name w:val="Заголовок 31"/>
    <w:basedOn w:val="a2"/>
    <w:qFormat/>
    <w:rsid w:val="00610CDC"/>
    <w:pPr>
      <w:widowControl w:val="0"/>
      <w:autoSpaceDE w:val="0"/>
      <w:autoSpaceDN w:val="0"/>
      <w:spacing w:after="0" w:line="240" w:lineRule="auto"/>
      <w:ind w:left="100"/>
      <w:outlineLvl w:val="3"/>
    </w:pPr>
    <w:rPr>
      <w:rFonts w:ascii="Century Gothic" w:eastAsia="Century Gothic" w:hAnsi="Century Gothic" w:cs="Century Gothic"/>
      <w:b/>
      <w:bCs/>
    </w:rPr>
  </w:style>
  <w:style w:type="paragraph" w:customStyle="1" w:styleId="610">
    <w:name w:val="Заголовок 61"/>
    <w:basedOn w:val="a2"/>
    <w:qFormat/>
    <w:rsid w:val="00610CDC"/>
    <w:pPr>
      <w:widowControl w:val="0"/>
      <w:autoSpaceDE w:val="0"/>
      <w:autoSpaceDN w:val="0"/>
      <w:spacing w:after="0" w:line="240" w:lineRule="exact"/>
      <w:ind w:left="383"/>
      <w:jc w:val="both"/>
      <w:outlineLvl w:val="6"/>
    </w:pPr>
    <w:rPr>
      <w:rFonts w:ascii="Cambria" w:eastAsia="Cambria" w:hAnsi="Cambria" w:cs="Cambria"/>
      <w:b/>
      <w:bCs/>
      <w:i/>
      <w:iCs/>
      <w:sz w:val="20"/>
      <w:szCs w:val="20"/>
    </w:rPr>
  </w:style>
  <w:style w:type="numbering" w:customStyle="1" w:styleId="35">
    <w:name w:val="Нет списка3"/>
    <w:next w:val="a5"/>
    <w:uiPriority w:val="99"/>
    <w:semiHidden/>
    <w:unhideWhenUsed/>
    <w:rsid w:val="00610CDC"/>
  </w:style>
  <w:style w:type="paragraph" w:customStyle="1" w:styleId="a">
    <w:name w:val="Перечень"/>
    <w:basedOn w:val="a2"/>
    <w:next w:val="a2"/>
    <w:link w:val="afffff1"/>
    <w:qFormat/>
    <w:rsid w:val="00610CDC"/>
    <w:pPr>
      <w:numPr>
        <w:numId w:val="4"/>
      </w:numPr>
      <w:suppressAutoHyphens/>
      <w:spacing w:after="0" w:line="360" w:lineRule="auto"/>
      <w:ind w:left="0" w:firstLine="284"/>
      <w:jc w:val="both"/>
    </w:pPr>
    <w:rPr>
      <w:rFonts w:ascii="Times New Roman" w:hAnsi="Times New Roman"/>
      <w:sz w:val="28"/>
      <w:u w:color="000000"/>
      <w:bdr w:val="nil"/>
    </w:rPr>
  </w:style>
  <w:style w:type="character" w:customStyle="1" w:styleId="afffff1">
    <w:name w:val="Перечень Знак"/>
    <w:link w:val="a"/>
    <w:qFormat/>
    <w:rsid w:val="00610CDC"/>
    <w:rPr>
      <w:rFonts w:ascii="Times New Roman" w:eastAsia="Calibri" w:hAnsi="Times New Roman" w:cs="Times New Roman"/>
      <w:sz w:val="28"/>
      <w:u w:color="000000"/>
      <w:bdr w:val="nil"/>
    </w:rPr>
  </w:style>
  <w:style w:type="numbering" w:customStyle="1" w:styleId="43">
    <w:name w:val="Нет списка4"/>
    <w:next w:val="a5"/>
    <w:uiPriority w:val="99"/>
    <w:semiHidden/>
    <w:unhideWhenUsed/>
    <w:rsid w:val="00610CDC"/>
  </w:style>
  <w:style w:type="numbering" w:customStyle="1" w:styleId="54">
    <w:name w:val="Нет списка5"/>
    <w:next w:val="a5"/>
    <w:uiPriority w:val="99"/>
    <w:semiHidden/>
    <w:unhideWhenUsed/>
    <w:rsid w:val="00610CDC"/>
  </w:style>
  <w:style w:type="numbering" w:customStyle="1" w:styleId="62">
    <w:name w:val="Нет списка6"/>
    <w:next w:val="a5"/>
    <w:uiPriority w:val="99"/>
    <w:semiHidden/>
    <w:unhideWhenUsed/>
    <w:rsid w:val="00610CDC"/>
  </w:style>
  <w:style w:type="numbering" w:customStyle="1" w:styleId="72">
    <w:name w:val="Нет списка7"/>
    <w:next w:val="a5"/>
    <w:uiPriority w:val="99"/>
    <w:semiHidden/>
    <w:unhideWhenUsed/>
    <w:rsid w:val="00610CDC"/>
  </w:style>
  <w:style w:type="numbering" w:customStyle="1" w:styleId="82">
    <w:name w:val="Нет списка8"/>
    <w:next w:val="a5"/>
    <w:uiPriority w:val="99"/>
    <w:semiHidden/>
    <w:unhideWhenUsed/>
    <w:rsid w:val="00610CDC"/>
  </w:style>
  <w:style w:type="numbering" w:customStyle="1" w:styleId="90">
    <w:name w:val="Нет списка9"/>
    <w:next w:val="a5"/>
    <w:uiPriority w:val="99"/>
    <w:semiHidden/>
    <w:unhideWhenUsed/>
    <w:rsid w:val="00610CDC"/>
  </w:style>
  <w:style w:type="numbering" w:customStyle="1" w:styleId="100">
    <w:name w:val="Нет списка10"/>
    <w:next w:val="a5"/>
    <w:uiPriority w:val="99"/>
    <w:semiHidden/>
    <w:unhideWhenUsed/>
    <w:rsid w:val="00610CDC"/>
  </w:style>
  <w:style w:type="paragraph" w:customStyle="1" w:styleId="Standard">
    <w:name w:val="Standard"/>
    <w:qFormat/>
    <w:rsid w:val="00610CDC"/>
    <w:pPr>
      <w:suppressAutoHyphens/>
      <w:autoSpaceDN w:val="0"/>
      <w:spacing w:line="251" w:lineRule="auto"/>
      <w:textAlignment w:val="baseline"/>
    </w:pPr>
    <w:rPr>
      <w:rFonts w:ascii="Lucida Sans Unicode" w:eastAsia="Lucida Sans Unicode" w:hAnsi="Lucida Sans Unicode" w:cs="Tahoma"/>
      <w:kern w:val="3"/>
      <w:lang w:eastAsia="zh-CN"/>
    </w:rPr>
  </w:style>
  <w:style w:type="character" w:customStyle="1" w:styleId="y2iqfc">
    <w:name w:val="y2iqfc"/>
    <w:qFormat/>
    <w:rsid w:val="00610CDC"/>
  </w:style>
  <w:style w:type="numbering" w:customStyle="1" w:styleId="1110">
    <w:name w:val="Нет списка111"/>
    <w:next w:val="a5"/>
    <w:uiPriority w:val="99"/>
    <w:semiHidden/>
    <w:unhideWhenUsed/>
    <w:rsid w:val="00610CDC"/>
  </w:style>
  <w:style w:type="character" w:customStyle="1" w:styleId="notranslate">
    <w:name w:val="notranslate"/>
    <w:qFormat/>
    <w:rsid w:val="00610CDC"/>
  </w:style>
  <w:style w:type="numbering" w:customStyle="1" w:styleId="120">
    <w:name w:val="Нет списка12"/>
    <w:next w:val="a5"/>
    <w:uiPriority w:val="99"/>
    <w:semiHidden/>
    <w:unhideWhenUsed/>
    <w:rsid w:val="00610CDC"/>
  </w:style>
  <w:style w:type="character" w:customStyle="1" w:styleId="extended-textshort">
    <w:name w:val="extended-text__short"/>
    <w:qFormat/>
    <w:rsid w:val="00610CDC"/>
  </w:style>
  <w:style w:type="character" w:customStyle="1" w:styleId="extendedtext-full">
    <w:name w:val="extendedtext-full"/>
    <w:qFormat/>
    <w:rsid w:val="00610CDC"/>
  </w:style>
  <w:style w:type="paragraph" w:customStyle="1" w:styleId="Pa13">
    <w:name w:val="Pa13"/>
    <w:basedOn w:val="Default"/>
    <w:next w:val="Default"/>
    <w:qFormat/>
    <w:rsid w:val="00610CDC"/>
    <w:pPr>
      <w:spacing w:line="205" w:lineRule="atLeast"/>
    </w:pPr>
    <w:rPr>
      <w:rFonts w:ascii="Petersburg" w:eastAsia="Calibri" w:hAnsi="Petersburg"/>
      <w:color w:val="auto"/>
    </w:rPr>
  </w:style>
  <w:style w:type="character" w:customStyle="1" w:styleId="organictextcontentspan">
    <w:name w:val="organictextcontentspan"/>
    <w:qFormat/>
    <w:rsid w:val="00610CDC"/>
  </w:style>
  <w:style w:type="paragraph" w:customStyle="1" w:styleId="Pa21">
    <w:name w:val="Pa21"/>
    <w:basedOn w:val="Default"/>
    <w:next w:val="Default"/>
    <w:qFormat/>
    <w:rsid w:val="00610CDC"/>
    <w:pPr>
      <w:spacing w:line="215" w:lineRule="atLeast"/>
    </w:pPr>
    <w:rPr>
      <w:rFonts w:ascii="Times New Roman Udm" w:eastAsia="Calibri" w:hAnsi="Times New Roman Udm"/>
      <w:color w:val="auto"/>
    </w:rPr>
  </w:style>
  <w:style w:type="character" w:customStyle="1" w:styleId="FontStyle94">
    <w:name w:val="Font Style94"/>
    <w:qFormat/>
    <w:rsid w:val="00610CDC"/>
    <w:rPr>
      <w:rFonts w:ascii="Microsoft Sans Serif" w:hAnsi="Microsoft Sans Serif" w:cs="Microsoft Sans Serif"/>
      <w:b/>
      <w:bCs/>
      <w:sz w:val="14"/>
      <w:szCs w:val="14"/>
    </w:rPr>
  </w:style>
  <w:style w:type="character" w:customStyle="1" w:styleId="101">
    <w:name w:val="Основной текст + 10"/>
    <w:aliases w:val="5 pt21"/>
    <w:qFormat/>
    <w:rsid w:val="00610CDC"/>
    <w:rPr>
      <w:rFonts w:ascii="Times New Roman" w:hAnsi="Times New Roman" w:cs="Times New Roman"/>
      <w:color w:val="000000"/>
      <w:spacing w:val="0"/>
      <w:w w:val="100"/>
      <w:position w:val="0"/>
      <w:sz w:val="21"/>
      <w:szCs w:val="21"/>
      <w:shd w:val="clear" w:color="auto" w:fill="FFFFFF"/>
      <w:lang w:val="ru-RU" w:eastAsia="ru-RU"/>
    </w:rPr>
  </w:style>
  <w:style w:type="character" w:customStyle="1" w:styleId="FontStyle11">
    <w:name w:val="Font Style11"/>
    <w:qFormat/>
    <w:rsid w:val="00610CDC"/>
    <w:rPr>
      <w:rFonts w:ascii="Bookman Old Style" w:hAnsi="Bookman Old Style" w:cs="Bookman Old Style"/>
      <w:sz w:val="14"/>
      <w:szCs w:val="14"/>
    </w:rPr>
  </w:style>
  <w:style w:type="numbering" w:customStyle="1" w:styleId="130">
    <w:name w:val="Нет списка13"/>
    <w:next w:val="a5"/>
    <w:uiPriority w:val="99"/>
    <w:semiHidden/>
    <w:unhideWhenUsed/>
    <w:rsid w:val="00610CDC"/>
  </w:style>
  <w:style w:type="numbering" w:customStyle="1" w:styleId="WWNum12">
    <w:name w:val="WWNum12"/>
    <w:basedOn w:val="a5"/>
    <w:rsid w:val="00610CDC"/>
    <w:pPr>
      <w:numPr>
        <w:numId w:val="5"/>
      </w:numPr>
    </w:pPr>
  </w:style>
  <w:style w:type="numbering" w:customStyle="1" w:styleId="WWNum3">
    <w:name w:val="WWNum3"/>
    <w:basedOn w:val="a5"/>
    <w:rsid w:val="00610CDC"/>
    <w:pPr>
      <w:numPr>
        <w:numId w:val="6"/>
      </w:numPr>
    </w:pPr>
  </w:style>
  <w:style w:type="numbering" w:customStyle="1" w:styleId="WWNum5">
    <w:name w:val="WWNum5"/>
    <w:basedOn w:val="a5"/>
    <w:rsid w:val="00610CDC"/>
    <w:pPr>
      <w:numPr>
        <w:numId w:val="7"/>
      </w:numPr>
    </w:pPr>
  </w:style>
  <w:style w:type="numbering" w:customStyle="1" w:styleId="WWNum6">
    <w:name w:val="WWNum6"/>
    <w:basedOn w:val="a5"/>
    <w:rsid w:val="00610CDC"/>
    <w:pPr>
      <w:numPr>
        <w:numId w:val="8"/>
      </w:numPr>
    </w:pPr>
  </w:style>
  <w:style w:type="numbering" w:customStyle="1" w:styleId="WWNum8">
    <w:name w:val="WWNum8"/>
    <w:basedOn w:val="a5"/>
    <w:rsid w:val="00610CDC"/>
    <w:pPr>
      <w:numPr>
        <w:numId w:val="9"/>
      </w:numPr>
    </w:pPr>
  </w:style>
  <w:style w:type="numbering" w:customStyle="1" w:styleId="WWNum9">
    <w:name w:val="WWNum9"/>
    <w:basedOn w:val="a5"/>
    <w:rsid w:val="00610CDC"/>
    <w:pPr>
      <w:numPr>
        <w:numId w:val="10"/>
      </w:numPr>
    </w:pPr>
  </w:style>
  <w:style w:type="numbering" w:customStyle="1" w:styleId="WWNum10">
    <w:name w:val="WWNum10"/>
    <w:basedOn w:val="a5"/>
    <w:rsid w:val="00610CDC"/>
    <w:pPr>
      <w:numPr>
        <w:numId w:val="11"/>
      </w:numPr>
    </w:pPr>
  </w:style>
  <w:style w:type="numbering" w:customStyle="1" w:styleId="WWNum11">
    <w:name w:val="WWNum11"/>
    <w:basedOn w:val="a5"/>
    <w:rsid w:val="00610CDC"/>
    <w:pPr>
      <w:numPr>
        <w:numId w:val="12"/>
      </w:numPr>
    </w:pPr>
  </w:style>
  <w:style w:type="numbering" w:customStyle="1" w:styleId="WWNum16">
    <w:name w:val="WWNum16"/>
    <w:basedOn w:val="a5"/>
    <w:rsid w:val="00610CDC"/>
    <w:pPr>
      <w:numPr>
        <w:numId w:val="13"/>
      </w:numPr>
    </w:pPr>
  </w:style>
  <w:style w:type="numbering" w:customStyle="1" w:styleId="140">
    <w:name w:val="Нет списка14"/>
    <w:next w:val="a5"/>
    <w:uiPriority w:val="99"/>
    <w:semiHidden/>
    <w:unhideWhenUsed/>
    <w:rsid w:val="00610CDC"/>
  </w:style>
  <w:style w:type="paragraph" w:customStyle="1" w:styleId="p">
    <w:name w:val="p"/>
    <w:basedOn w:val="a2"/>
    <w:qFormat/>
    <w:rsid w:val="00610CDC"/>
    <w:pPr>
      <w:spacing w:before="48" w:after="48" w:line="240" w:lineRule="auto"/>
      <w:ind w:firstLine="480"/>
      <w:jc w:val="both"/>
    </w:pPr>
    <w:rPr>
      <w:rFonts w:ascii="Times New Roman" w:eastAsia="Times New Roman" w:hAnsi="Times New Roman"/>
      <w:sz w:val="24"/>
      <w:szCs w:val="24"/>
      <w:lang w:eastAsia="ru-RU"/>
    </w:rPr>
  </w:style>
  <w:style w:type="paragraph" w:customStyle="1" w:styleId="centr">
    <w:name w:val="centr"/>
    <w:basedOn w:val="a2"/>
    <w:qFormat/>
    <w:rsid w:val="00610CDC"/>
    <w:pPr>
      <w:spacing w:before="48" w:after="48" w:line="240" w:lineRule="auto"/>
      <w:jc w:val="center"/>
    </w:pPr>
    <w:rPr>
      <w:rFonts w:ascii="Times New Roman" w:eastAsia="Times New Roman" w:hAnsi="Times New Roman"/>
      <w:sz w:val="19"/>
      <w:szCs w:val="19"/>
      <w:lang w:eastAsia="ru-RU"/>
    </w:rPr>
  </w:style>
  <w:style w:type="paragraph" w:customStyle="1" w:styleId="gost">
    <w:name w:val="gost"/>
    <w:basedOn w:val="a2"/>
    <w:qFormat/>
    <w:rsid w:val="00610CDC"/>
    <w:pPr>
      <w:spacing w:before="48" w:after="48" w:line="240" w:lineRule="auto"/>
      <w:jc w:val="right"/>
    </w:pPr>
    <w:rPr>
      <w:rFonts w:ascii="Times New Roman" w:eastAsia="Times New Roman" w:hAnsi="Times New Roman"/>
      <w:b/>
      <w:bCs/>
      <w:sz w:val="29"/>
      <w:szCs w:val="29"/>
      <w:lang w:eastAsia="ru-RU"/>
    </w:rPr>
  </w:style>
  <w:style w:type="paragraph" w:customStyle="1" w:styleId="pravo">
    <w:name w:val="pravo"/>
    <w:basedOn w:val="a2"/>
    <w:qFormat/>
    <w:rsid w:val="00610CDC"/>
    <w:pPr>
      <w:spacing w:before="48" w:after="48" w:line="240" w:lineRule="auto"/>
      <w:jc w:val="right"/>
    </w:pPr>
    <w:rPr>
      <w:rFonts w:ascii="Times New Roman" w:eastAsia="Times New Roman" w:hAnsi="Times New Roman"/>
      <w:sz w:val="24"/>
      <w:szCs w:val="24"/>
      <w:lang w:eastAsia="ru-RU"/>
    </w:rPr>
  </w:style>
  <w:style w:type="paragraph" w:customStyle="1" w:styleId="text-b">
    <w:name w:val="text-b"/>
    <w:basedOn w:val="a2"/>
    <w:qFormat/>
    <w:rsid w:val="00610CDC"/>
    <w:pPr>
      <w:spacing w:before="48" w:after="48" w:line="240" w:lineRule="auto"/>
      <w:jc w:val="both"/>
    </w:pPr>
    <w:rPr>
      <w:rFonts w:ascii="Times New Roman" w:eastAsia="Times New Roman" w:hAnsi="Times New Roman"/>
      <w:sz w:val="24"/>
      <w:szCs w:val="24"/>
      <w:lang w:eastAsia="ru-RU"/>
    </w:rPr>
  </w:style>
  <w:style w:type="paragraph" w:customStyle="1" w:styleId="text6">
    <w:name w:val="text6"/>
    <w:basedOn w:val="a2"/>
    <w:qFormat/>
    <w:rsid w:val="00610CDC"/>
    <w:pPr>
      <w:spacing w:before="240" w:after="48" w:line="240" w:lineRule="auto"/>
      <w:ind w:firstLine="720"/>
      <w:jc w:val="both"/>
    </w:pPr>
    <w:rPr>
      <w:rFonts w:ascii="Times New Roman" w:eastAsia="Times New Roman" w:hAnsi="Times New Roman"/>
      <w:sz w:val="24"/>
      <w:szCs w:val="24"/>
      <w:lang w:eastAsia="ru-RU"/>
    </w:rPr>
  </w:style>
  <w:style w:type="paragraph" w:customStyle="1" w:styleId="tyt1">
    <w:name w:val="tyt1"/>
    <w:basedOn w:val="a2"/>
    <w:qFormat/>
    <w:rsid w:val="00610CDC"/>
    <w:pPr>
      <w:spacing w:before="240" w:after="48" w:line="240" w:lineRule="auto"/>
      <w:jc w:val="center"/>
    </w:pPr>
    <w:rPr>
      <w:rFonts w:ascii="Times New Roman" w:eastAsia="Times New Roman" w:hAnsi="Times New Roman"/>
      <w:b/>
      <w:bCs/>
      <w:sz w:val="24"/>
      <w:szCs w:val="24"/>
      <w:lang w:eastAsia="ru-RU"/>
    </w:rPr>
  </w:style>
  <w:style w:type="paragraph" w:customStyle="1" w:styleId="zag1">
    <w:name w:val="zag1"/>
    <w:basedOn w:val="a2"/>
    <w:qFormat/>
    <w:rsid w:val="00610CDC"/>
    <w:pPr>
      <w:spacing w:before="48" w:after="48" w:line="240" w:lineRule="auto"/>
      <w:jc w:val="center"/>
    </w:pPr>
    <w:rPr>
      <w:rFonts w:ascii="Times New Roman" w:eastAsia="Times New Roman" w:hAnsi="Times New Roman"/>
      <w:b/>
      <w:bCs/>
      <w:spacing w:val="72"/>
      <w:sz w:val="34"/>
      <w:szCs w:val="34"/>
      <w:lang w:eastAsia="ru-RU"/>
    </w:rPr>
  </w:style>
  <w:style w:type="paragraph" w:customStyle="1" w:styleId="zag20">
    <w:name w:val="zag2"/>
    <w:basedOn w:val="a2"/>
    <w:qFormat/>
    <w:rsid w:val="00610CDC"/>
    <w:pPr>
      <w:spacing w:before="480" w:after="48" w:line="240" w:lineRule="auto"/>
      <w:jc w:val="center"/>
    </w:pPr>
    <w:rPr>
      <w:rFonts w:ascii="Times New Roman" w:eastAsia="Times New Roman" w:hAnsi="Times New Roman"/>
      <w:b/>
      <w:bCs/>
      <w:sz w:val="29"/>
      <w:szCs w:val="29"/>
      <w:lang w:eastAsia="ru-RU"/>
    </w:rPr>
  </w:style>
  <w:style w:type="paragraph" w:customStyle="1" w:styleId="zag30">
    <w:name w:val="zag3"/>
    <w:basedOn w:val="a2"/>
    <w:qFormat/>
    <w:rsid w:val="00610CDC"/>
    <w:pPr>
      <w:spacing w:before="240" w:after="240" w:line="240" w:lineRule="auto"/>
      <w:jc w:val="center"/>
    </w:pPr>
    <w:rPr>
      <w:rFonts w:ascii="Times New Roman" w:eastAsia="Times New Roman" w:hAnsi="Times New Roman"/>
      <w:sz w:val="24"/>
      <w:szCs w:val="24"/>
      <w:lang w:eastAsia="ru-RU"/>
    </w:rPr>
  </w:style>
  <w:style w:type="paragraph" w:customStyle="1" w:styleId="rvps2">
    <w:name w:val="rvps2"/>
    <w:basedOn w:val="a2"/>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3">
    <w:name w:val="rvps3"/>
    <w:basedOn w:val="a2"/>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4">
    <w:name w:val="rvps4"/>
    <w:basedOn w:val="a2"/>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8">
    <w:name w:val="rvps8"/>
    <w:basedOn w:val="a2"/>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9">
    <w:name w:val="rvps9"/>
    <w:basedOn w:val="a2"/>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7">
    <w:name w:val="rvps7"/>
    <w:basedOn w:val="a2"/>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0">
    <w:name w:val="rvps10"/>
    <w:basedOn w:val="a2"/>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2">
    <w:name w:val="rvps12"/>
    <w:basedOn w:val="a2"/>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3">
    <w:name w:val="rvps13"/>
    <w:basedOn w:val="a2"/>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4">
    <w:name w:val="rvps14"/>
    <w:basedOn w:val="a2"/>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5">
    <w:name w:val="rvps15"/>
    <w:basedOn w:val="a2"/>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6">
    <w:name w:val="rvps16"/>
    <w:basedOn w:val="a2"/>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2">
    <w:name w:val="Подперечень Знак"/>
    <w:link w:val="a1"/>
    <w:qFormat/>
    <w:locked/>
    <w:rsid w:val="00610CDC"/>
    <w:rPr>
      <w:rFonts w:ascii="Times New Roman" w:hAnsi="Times New Roman"/>
      <w:sz w:val="28"/>
      <w:u w:color="000000"/>
      <w:bdr w:val="none" w:sz="0" w:space="0" w:color="auto" w:frame="1"/>
    </w:rPr>
  </w:style>
  <w:style w:type="paragraph" w:customStyle="1" w:styleId="a1">
    <w:name w:val="Подперечень"/>
    <w:basedOn w:val="a"/>
    <w:next w:val="a2"/>
    <w:link w:val="afffff2"/>
    <w:qFormat/>
    <w:rsid w:val="00610CDC"/>
    <w:pPr>
      <w:numPr>
        <w:numId w:val="14"/>
      </w:numPr>
      <w:ind w:left="284" w:firstLine="425"/>
    </w:pPr>
    <w:rPr>
      <w:rFonts w:eastAsiaTheme="minorHAnsi" w:cstheme="minorBidi"/>
      <w:bdr w:val="none" w:sz="0" w:space="0" w:color="auto" w:frame="1"/>
    </w:rPr>
  </w:style>
  <w:style w:type="paragraph" w:customStyle="1" w:styleId="p6">
    <w:name w:val="p6"/>
    <w:basedOn w:val="a2"/>
    <w:qFormat/>
    <w:rsid w:val="00610CD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share-btnwrap">
    <w:name w:val="b-share-btn__wrap"/>
    <w:qFormat/>
    <w:rsid w:val="00610CDC"/>
  </w:style>
  <w:style w:type="character" w:customStyle="1" w:styleId="page">
    <w:name w:val="page"/>
    <w:qFormat/>
    <w:rsid w:val="00610CDC"/>
    <w:rPr>
      <w:i/>
      <w:iCs/>
      <w:color w:val="00008B"/>
      <w:sz w:val="19"/>
      <w:szCs w:val="19"/>
      <w:bdr w:val="single" w:sz="12" w:space="0" w:color="00008B" w:frame="1"/>
    </w:rPr>
  </w:style>
  <w:style w:type="character" w:customStyle="1" w:styleId="rvts8">
    <w:name w:val="rvts8"/>
    <w:qFormat/>
    <w:rsid w:val="00610CDC"/>
  </w:style>
  <w:style w:type="character" w:customStyle="1" w:styleId="rvts6">
    <w:name w:val="rvts6"/>
    <w:qFormat/>
    <w:rsid w:val="00610CDC"/>
  </w:style>
  <w:style w:type="character" w:customStyle="1" w:styleId="rvts7">
    <w:name w:val="rvts7"/>
    <w:qFormat/>
    <w:rsid w:val="00610CDC"/>
  </w:style>
  <w:style w:type="character" w:customStyle="1" w:styleId="rvts9">
    <w:name w:val="rvts9"/>
    <w:qFormat/>
    <w:rsid w:val="00610CDC"/>
  </w:style>
  <w:style w:type="character" w:customStyle="1" w:styleId="rvts10">
    <w:name w:val="rvts10"/>
    <w:qFormat/>
    <w:rsid w:val="00610CDC"/>
  </w:style>
  <w:style w:type="character" w:customStyle="1" w:styleId="2e">
    <w:name w:val="Основной текст (2)_"/>
    <w:link w:val="2f"/>
    <w:rsid w:val="00610CDC"/>
    <w:rPr>
      <w:rFonts w:ascii="Times New Roman" w:eastAsia="Times New Roman" w:hAnsi="Times New Roman"/>
      <w:sz w:val="18"/>
      <w:szCs w:val="18"/>
      <w:shd w:val="clear" w:color="auto" w:fill="FFFFFF"/>
    </w:rPr>
  </w:style>
  <w:style w:type="paragraph" w:customStyle="1" w:styleId="2f">
    <w:name w:val="Основной текст (2)"/>
    <w:basedOn w:val="a2"/>
    <w:link w:val="2e"/>
    <w:rsid w:val="00610CDC"/>
    <w:pPr>
      <w:widowControl w:val="0"/>
      <w:shd w:val="clear" w:color="auto" w:fill="FFFFFF"/>
      <w:spacing w:before="240" w:after="0" w:line="226" w:lineRule="exact"/>
      <w:jc w:val="both"/>
    </w:pPr>
    <w:rPr>
      <w:rFonts w:ascii="Times New Roman" w:eastAsia="Times New Roman" w:hAnsi="Times New Roman" w:cstheme="minorBidi"/>
      <w:sz w:val="18"/>
      <w:szCs w:val="18"/>
    </w:rPr>
  </w:style>
  <w:style w:type="character" w:customStyle="1" w:styleId="2f0">
    <w:name w:val="Основной текст (2) + Курсив"/>
    <w:rsid w:val="00610CDC"/>
    <w:rPr>
      <w:rFonts w:ascii="Times New Roman" w:eastAsia="Times New Roman" w:hAnsi="Times New Roman" w:cs="Times New Roman"/>
      <w:i/>
      <w:iCs/>
      <w:color w:val="231E20"/>
      <w:spacing w:val="0"/>
      <w:w w:val="100"/>
      <w:position w:val="0"/>
      <w:sz w:val="18"/>
      <w:szCs w:val="18"/>
      <w:shd w:val="clear" w:color="auto" w:fill="FFFFFF"/>
      <w:lang w:val="ru-RU" w:eastAsia="ru-RU" w:bidi="ru-RU"/>
    </w:rPr>
  </w:style>
  <w:style w:type="numbering" w:customStyle="1" w:styleId="150">
    <w:name w:val="Нет списка15"/>
    <w:next w:val="a5"/>
    <w:uiPriority w:val="99"/>
    <w:semiHidden/>
    <w:unhideWhenUsed/>
    <w:rsid w:val="00610CDC"/>
  </w:style>
  <w:style w:type="character" w:customStyle="1" w:styleId="WW8Num1z0">
    <w:name w:val="WW8Num1z0"/>
    <w:qFormat/>
    <w:rsid w:val="00610CDC"/>
    <w:rPr>
      <w:rFonts w:ascii="Times New Roman" w:hAnsi="Times New Roman" w:cs="Times New Roman"/>
    </w:rPr>
  </w:style>
  <w:style w:type="character" w:customStyle="1" w:styleId="WW8Num1z1">
    <w:name w:val="WW8Num1z1"/>
    <w:qFormat/>
    <w:rsid w:val="00610CDC"/>
    <w:rPr>
      <w:rFonts w:ascii="Symbol" w:hAnsi="Symbol" w:cs="Symbol"/>
    </w:rPr>
  </w:style>
  <w:style w:type="character" w:customStyle="1" w:styleId="WW8Num1z2">
    <w:name w:val="WW8Num1z2"/>
    <w:qFormat/>
    <w:rsid w:val="00610CDC"/>
    <w:rPr>
      <w:rFonts w:ascii="Courier New" w:hAnsi="Courier New" w:cs="Courier New"/>
    </w:rPr>
  </w:style>
  <w:style w:type="character" w:customStyle="1" w:styleId="WW8Num1z3">
    <w:name w:val="WW8Num1z3"/>
    <w:qFormat/>
    <w:rsid w:val="00610CDC"/>
    <w:rPr>
      <w:rFonts w:ascii="Wingdings" w:hAnsi="Wingdings" w:cs="Wingdings"/>
    </w:rPr>
  </w:style>
  <w:style w:type="character" w:customStyle="1" w:styleId="WW8Num2z0">
    <w:name w:val="WW8Num2z0"/>
    <w:qFormat/>
    <w:rsid w:val="00610CDC"/>
    <w:rPr>
      <w:rFonts w:ascii="Symbol" w:hAnsi="Symbol" w:cs="Symbol"/>
    </w:rPr>
  </w:style>
  <w:style w:type="character" w:customStyle="1" w:styleId="WW8Num3z0">
    <w:name w:val="WW8Num3z0"/>
    <w:qFormat/>
    <w:rsid w:val="00610CDC"/>
    <w:rPr>
      <w:rFonts w:ascii="Symbol" w:hAnsi="Symbol" w:cs="Symbol"/>
    </w:rPr>
  </w:style>
  <w:style w:type="character" w:customStyle="1" w:styleId="WW8Num4z0">
    <w:name w:val="WW8Num4z0"/>
    <w:qFormat/>
    <w:rsid w:val="00610CDC"/>
    <w:rPr>
      <w:rFonts w:ascii="Symbol" w:hAnsi="Symbol" w:cs="Symbol"/>
      <w:sz w:val="28"/>
      <w:szCs w:val="28"/>
    </w:rPr>
  </w:style>
  <w:style w:type="character" w:customStyle="1" w:styleId="WW8Num4z1">
    <w:name w:val="WW8Num4z1"/>
    <w:qFormat/>
    <w:rsid w:val="00610CDC"/>
    <w:rPr>
      <w:rFonts w:ascii="Courier New" w:eastAsia="Courier New" w:hAnsi="Courier New" w:cs="Courier New"/>
    </w:rPr>
  </w:style>
  <w:style w:type="character" w:customStyle="1" w:styleId="WW8Num4z2">
    <w:name w:val="WW8Num4z2"/>
    <w:qFormat/>
    <w:rsid w:val="00610CDC"/>
    <w:rPr>
      <w:rFonts w:ascii="Wingdings" w:eastAsia="Wingdings" w:hAnsi="Wingdings" w:cs="Wingdings"/>
    </w:rPr>
  </w:style>
  <w:style w:type="character" w:customStyle="1" w:styleId="WW8Num4z3">
    <w:name w:val="WW8Num4z3"/>
    <w:qFormat/>
    <w:rsid w:val="00610CDC"/>
    <w:rPr>
      <w:rFonts w:ascii="Symbol" w:eastAsia="Symbol" w:hAnsi="Symbol" w:cs="Symbol"/>
    </w:rPr>
  </w:style>
  <w:style w:type="character" w:customStyle="1" w:styleId="WW8Num5z0">
    <w:name w:val="WW8Num5z0"/>
    <w:qFormat/>
    <w:rsid w:val="00610CDC"/>
    <w:rPr>
      <w:rFonts w:ascii="Times New Roman" w:hAnsi="Times New Roman" w:cs="Times New Roman"/>
      <w:lang w:val="ru-RU"/>
    </w:rPr>
  </w:style>
  <w:style w:type="character" w:customStyle="1" w:styleId="WW8Num5z1">
    <w:name w:val="WW8Num5z1"/>
    <w:qFormat/>
    <w:rsid w:val="00610CDC"/>
    <w:rPr>
      <w:rFonts w:ascii="Courier New" w:eastAsia="Courier New" w:hAnsi="Courier New" w:cs="Courier New"/>
    </w:rPr>
  </w:style>
  <w:style w:type="character" w:customStyle="1" w:styleId="WW8Num5z2">
    <w:name w:val="WW8Num5z2"/>
    <w:qFormat/>
    <w:rsid w:val="00610CDC"/>
    <w:rPr>
      <w:rFonts w:ascii="Wingdings" w:eastAsia="Wingdings" w:hAnsi="Wingdings" w:cs="Wingdings"/>
    </w:rPr>
  </w:style>
  <w:style w:type="character" w:customStyle="1" w:styleId="WW8Num5z3">
    <w:name w:val="WW8Num5z3"/>
    <w:qFormat/>
    <w:rsid w:val="00610CDC"/>
    <w:rPr>
      <w:rFonts w:ascii="Symbol" w:eastAsia="Symbol" w:hAnsi="Symbol" w:cs="Symbol"/>
    </w:rPr>
  </w:style>
  <w:style w:type="character" w:customStyle="1" w:styleId="WW8Num6z0">
    <w:name w:val="WW8Num6z0"/>
    <w:qFormat/>
    <w:rsid w:val="00610CDC"/>
    <w:rPr>
      <w:rFonts w:ascii="Times New Roman" w:hAnsi="Times New Roman" w:cs="Times New Roman"/>
      <w:lang w:val="ru-RU"/>
    </w:rPr>
  </w:style>
  <w:style w:type="character" w:customStyle="1" w:styleId="WW8Num6z1">
    <w:name w:val="WW8Num6z1"/>
    <w:qFormat/>
    <w:rsid w:val="00610CDC"/>
    <w:rPr>
      <w:rFonts w:ascii="Courier New" w:eastAsia="Courier New" w:hAnsi="Courier New" w:cs="Courier New"/>
    </w:rPr>
  </w:style>
  <w:style w:type="character" w:customStyle="1" w:styleId="WW8Num6z2">
    <w:name w:val="WW8Num6z2"/>
    <w:qFormat/>
    <w:rsid w:val="00610CDC"/>
    <w:rPr>
      <w:rFonts w:ascii="Wingdings" w:eastAsia="Wingdings" w:hAnsi="Wingdings" w:cs="Wingdings"/>
    </w:rPr>
  </w:style>
  <w:style w:type="character" w:customStyle="1" w:styleId="WW8Num6z3">
    <w:name w:val="WW8Num6z3"/>
    <w:qFormat/>
    <w:rsid w:val="00610CDC"/>
    <w:rPr>
      <w:rFonts w:ascii="Symbol" w:eastAsia="Symbol" w:hAnsi="Symbol" w:cs="Symbol"/>
    </w:rPr>
  </w:style>
  <w:style w:type="character" w:customStyle="1" w:styleId="WW8Num7z0">
    <w:name w:val="WW8Num7z0"/>
    <w:qFormat/>
    <w:rsid w:val="00610CDC"/>
    <w:rPr>
      <w:spacing w:val="-7"/>
      <w:w w:val="98"/>
      <w:lang w:val="ru-RU" w:bidi="ar-SA"/>
    </w:rPr>
  </w:style>
  <w:style w:type="character" w:customStyle="1" w:styleId="WW8Num7z1">
    <w:name w:val="WW8Num7z1"/>
    <w:qFormat/>
    <w:rsid w:val="00610CDC"/>
    <w:rPr>
      <w:lang w:val="ru-RU" w:bidi="ar-SA"/>
    </w:rPr>
  </w:style>
  <w:style w:type="character" w:customStyle="1" w:styleId="WW8Num8z0">
    <w:name w:val="WW8Num8z0"/>
    <w:qFormat/>
    <w:rsid w:val="00610CDC"/>
    <w:rPr>
      <w:rFonts w:ascii="Times New Roman" w:hAnsi="Times New Roman" w:cs="Times New Roman"/>
      <w:sz w:val="28"/>
      <w:szCs w:val="28"/>
    </w:rPr>
  </w:style>
  <w:style w:type="character" w:customStyle="1" w:styleId="WW8Num8z1">
    <w:name w:val="WW8Num8z1"/>
    <w:qFormat/>
    <w:rsid w:val="00610CDC"/>
    <w:rPr>
      <w:rFonts w:ascii="Courier New" w:eastAsia="Courier New" w:hAnsi="Courier New" w:cs="Courier New"/>
    </w:rPr>
  </w:style>
  <w:style w:type="character" w:customStyle="1" w:styleId="WW8Num8z2">
    <w:name w:val="WW8Num8z2"/>
    <w:qFormat/>
    <w:rsid w:val="00610CDC"/>
    <w:rPr>
      <w:rFonts w:ascii="Wingdings" w:eastAsia="Wingdings" w:hAnsi="Wingdings" w:cs="Wingdings"/>
    </w:rPr>
  </w:style>
  <w:style w:type="character" w:customStyle="1" w:styleId="WW8Num8z3">
    <w:name w:val="WW8Num8z3"/>
    <w:qFormat/>
    <w:rsid w:val="00610CDC"/>
    <w:rPr>
      <w:rFonts w:ascii="Symbol" w:eastAsia="Symbol" w:hAnsi="Symbol" w:cs="Symbol"/>
    </w:rPr>
  </w:style>
  <w:style w:type="character" w:customStyle="1" w:styleId="WW8Num9z0">
    <w:name w:val="WW8Num9z0"/>
    <w:qFormat/>
    <w:rsid w:val="00610CDC"/>
    <w:rPr>
      <w:rFonts w:ascii="Times New Roman" w:eastAsia="Cambria" w:hAnsi="Times New Roman" w:cs="Times New Roman"/>
      <w:color w:val="231F20"/>
      <w:w w:val="105"/>
    </w:rPr>
  </w:style>
  <w:style w:type="character" w:customStyle="1" w:styleId="WW8Num9z1">
    <w:name w:val="WW8Num9z1"/>
    <w:qFormat/>
    <w:rsid w:val="00610CDC"/>
    <w:rPr>
      <w:rFonts w:ascii="Courier New" w:hAnsi="Courier New" w:cs="Courier New"/>
    </w:rPr>
  </w:style>
  <w:style w:type="character" w:customStyle="1" w:styleId="WW8Num9z2">
    <w:name w:val="WW8Num9z2"/>
    <w:qFormat/>
    <w:rsid w:val="00610CDC"/>
    <w:rPr>
      <w:rFonts w:ascii="Wingdings" w:hAnsi="Wingdings" w:cs="Wingdings"/>
    </w:rPr>
  </w:style>
  <w:style w:type="character" w:customStyle="1" w:styleId="WW8Num9z3">
    <w:name w:val="WW8Num9z3"/>
    <w:qFormat/>
    <w:rsid w:val="00610CDC"/>
    <w:rPr>
      <w:rFonts w:ascii="Symbol" w:hAnsi="Symbol" w:cs="Symbol"/>
    </w:rPr>
  </w:style>
  <w:style w:type="character" w:customStyle="1" w:styleId="WW8Num10z0">
    <w:name w:val="WW8Num10z0"/>
    <w:qFormat/>
    <w:rsid w:val="00610CDC"/>
    <w:rPr>
      <w:rFonts w:ascii="Times New Roman" w:hAnsi="Times New Roman" w:cs="Times New Roman"/>
      <w:sz w:val="28"/>
      <w:szCs w:val="28"/>
      <w:lang w:val="ru-RU"/>
    </w:rPr>
  </w:style>
  <w:style w:type="character" w:customStyle="1" w:styleId="WW8Num10z1">
    <w:name w:val="WW8Num10z1"/>
    <w:qFormat/>
    <w:rsid w:val="00610CDC"/>
    <w:rPr>
      <w:rFonts w:ascii="Courier New" w:eastAsia="Courier New" w:hAnsi="Courier New" w:cs="Courier New"/>
    </w:rPr>
  </w:style>
  <w:style w:type="character" w:customStyle="1" w:styleId="WW8Num10z2">
    <w:name w:val="WW8Num10z2"/>
    <w:qFormat/>
    <w:rsid w:val="00610CDC"/>
    <w:rPr>
      <w:rFonts w:ascii="Wingdings" w:eastAsia="Wingdings" w:hAnsi="Wingdings" w:cs="Wingdings"/>
    </w:rPr>
  </w:style>
  <w:style w:type="character" w:customStyle="1" w:styleId="WW8Num10z3">
    <w:name w:val="WW8Num10z3"/>
    <w:qFormat/>
    <w:rsid w:val="00610CDC"/>
    <w:rPr>
      <w:rFonts w:ascii="Symbol" w:eastAsia="Symbol" w:hAnsi="Symbol" w:cs="Symbol"/>
    </w:rPr>
  </w:style>
  <w:style w:type="character" w:customStyle="1" w:styleId="WW8Num11z0">
    <w:name w:val="WW8Num11z0"/>
    <w:qFormat/>
    <w:rsid w:val="00610CDC"/>
    <w:rPr>
      <w:rFonts w:ascii="Symbol" w:hAnsi="Symbol" w:cs="Symbol"/>
    </w:rPr>
  </w:style>
  <w:style w:type="character" w:customStyle="1" w:styleId="WW8Num11z1">
    <w:name w:val="WW8Num11z1"/>
    <w:qFormat/>
    <w:rsid w:val="00610CDC"/>
    <w:rPr>
      <w:rFonts w:ascii="Courier New" w:hAnsi="Courier New" w:cs="Courier New"/>
    </w:rPr>
  </w:style>
  <w:style w:type="character" w:customStyle="1" w:styleId="WW8Num11z2">
    <w:name w:val="WW8Num11z2"/>
    <w:qFormat/>
    <w:rsid w:val="00610CDC"/>
    <w:rPr>
      <w:rFonts w:ascii="Wingdings" w:hAnsi="Wingdings" w:cs="Wingdings"/>
    </w:rPr>
  </w:style>
  <w:style w:type="character" w:customStyle="1" w:styleId="WW8Num12z0">
    <w:name w:val="WW8Num12z0"/>
    <w:qFormat/>
    <w:rsid w:val="00610CDC"/>
    <w:rPr>
      <w:rFonts w:ascii="Symbol" w:hAnsi="Symbol" w:cs="Symbol"/>
    </w:rPr>
  </w:style>
  <w:style w:type="character" w:customStyle="1" w:styleId="WW8Num12z1">
    <w:name w:val="WW8Num12z1"/>
    <w:qFormat/>
    <w:rsid w:val="00610CDC"/>
    <w:rPr>
      <w:rFonts w:ascii="Courier New" w:hAnsi="Courier New" w:cs="Courier New"/>
    </w:rPr>
  </w:style>
  <w:style w:type="character" w:customStyle="1" w:styleId="WW8Num12z2">
    <w:name w:val="WW8Num12z2"/>
    <w:qFormat/>
    <w:rsid w:val="00610CDC"/>
    <w:rPr>
      <w:rFonts w:ascii="Wingdings" w:hAnsi="Wingdings" w:cs="Wingdings"/>
    </w:rPr>
  </w:style>
  <w:style w:type="character" w:customStyle="1" w:styleId="WW8Num13z0">
    <w:name w:val="WW8Num13z0"/>
    <w:qFormat/>
    <w:rsid w:val="00610CDC"/>
    <w:rPr>
      <w:rFonts w:ascii="Times New Roman" w:hAnsi="Times New Roman" w:cs="Times New Roman"/>
      <w:sz w:val="28"/>
      <w:szCs w:val="28"/>
      <w:lang w:val="ru-RU"/>
    </w:rPr>
  </w:style>
  <w:style w:type="character" w:customStyle="1" w:styleId="WW8Num13z1">
    <w:name w:val="WW8Num13z1"/>
    <w:qFormat/>
    <w:rsid w:val="00610CDC"/>
    <w:rPr>
      <w:rFonts w:ascii="Courier New" w:eastAsia="Courier New" w:hAnsi="Courier New" w:cs="Courier New"/>
    </w:rPr>
  </w:style>
  <w:style w:type="character" w:customStyle="1" w:styleId="WW8Num13z2">
    <w:name w:val="WW8Num13z2"/>
    <w:qFormat/>
    <w:rsid w:val="00610CDC"/>
    <w:rPr>
      <w:rFonts w:ascii="Wingdings" w:eastAsia="Wingdings" w:hAnsi="Wingdings" w:cs="Wingdings"/>
    </w:rPr>
  </w:style>
  <w:style w:type="character" w:customStyle="1" w:styleId="WW8Num13z3">
    <w:name w:val="WW8Num13z3"/>
    <w:qFormat/>
    <w:rsid w:val="00610CDC"/>
    <w:rPr>
      <w:rFonts w:ascii="Symbol" w:eastAsia="Symbol" w:hAnsi="Symbol" w:cs="Symbol"/>
    </w:rPr>
  </w:style>
  <w:style w:type="character" w:customStyle="1" w:styleId="WW8Num14z0">
    <w:name w:val="WW8Num14z0"/>
    <w:qFormat/>
    <w:rsid w:val="00610CDC"/>
    <w:rPr>
      <w:rFonts w:ascii="Cambria" w:eastAsia="Cambria" w:hAnsi="Cambria" w:cs="Cambria"/>
      <w:b w:val="0"/>
      <w:bCs w:val="0"/>
      <w:i w:val="0"/>
      <w:iCs w:val="0"/>
      <w:color w:val="231F20"/>
      <w:w w:val="108"/>
      <w:sz w:val="20"/>
      <w:szCs w:val="20"/>
      <w:lang w:val="ru-RU" w:bidi="ar-SA"/>
    </w:rPr>
  </w:style>
  <w:style w:type="character" w:customStyle="1" w:styleId="WW8Num14z1">
    <w:name w:val="WW8Num14z1"/>
    <w:qFormat/>
    <w:rsid w:val="00610CDC"/>
    <w:rPr>
      <w:lang w:val="ru-RU" w:bidi="ar-SA"/>
    </w:rPr>
  </w:style>
  <w:style w:type="character" w:customStyle="1" w:styleId="WW8Num15z0">
    <w:name w:val="WW8Num15z0"/>
    <w:qFormat/>
    <w:rsid w:val="00610CDC"/>
    <w:rPr>
      <w:rFonts w:ascii="Times New Roman" w:hAnsi="Times New Roman" w:cs="Times New Roman"/>
    </w:rPr>
  </w:style>
  <w:style w:type="character" w:customStyle="1" w:styleId="WW8Num15z1">
    <w:name w:val="WW8Num15z1"/>
    <w:qFormat/>
    <w:rsid w:val="00610CDC"/>
    <w:rPr>
      <w:rFonts w:ascii="Courier New" w:hAnsi="Courier New" w:cs="Courier New"/>
    </w:rPr>
  </w:style>
  <w:style w:type="character" w:customStyle="1" w:styleId="WW8Num15z2">
    <w:name w:val="WW8Num15z2"/>
    <w:qFormat/>
    <w:rsid w:val="00610CDC"/>
    <w:rPr>
      <w:rFonts w:ascii="Wingdings" w:hAnsi="Wingdings" w:cs="Wingdings"/>
    </w:rPr>
  </w:style>
  <w:style w:type="character" w:customStyle="1" w:styleId="WW8Num15z3">
    <w:name w:val="WW8Num15z3"/>
    <w:qFormat/>
    <w:rsid w:val="00610CDC"/>
    <w:rPr>
      <w:rFonts w:ascii="Symbol" w:hAnsi="Symbol" w:cs="Symbol"/>
    </w:rPr>
  </w:style>
  <w:style w:type="character" w:customStyle="1" w:styleId="WW8Num16z0">
    <w:name w:val="WW8Num16z0"/>
    <w:qFormat/>
    <w:rsid w:val="00610CDC"/>
    <w:rPr>
      <w:sz w:val="28"/>
    </w:rPr>
  </w:style>
  <w:style w:type="character" w:customStyle="1" w:styleId="WW8Num17z0">
    <w:name w:val="WW8Num17z0"/>
    <w:qFormat/>
    <w:rsid w:val="00610CDC"/>
    <w:rPr>
      <w:w w:val="85"/>
    </w:rPr>
  </w:style>
  <w:style w:type="character" w:customStyle="1" w:styleId="WW8Num18z0">
    <w:name w:val="WW8Num18z0"/>
    <w:qFormat/>
    <w:rsid w:val="00610CDC"/>
    <w:rPr>
      <w:sz w:val="28"/>
    </w:rPr>
  </w:style>
  <w:style w:type="character" w:customStyle="1" w:styleId="WW8Num19z0">
    <w:name w:val="WW8Num19z0"/>
    <w:qFormat/>
    <w:rsid w:val="00610CDC"/>
    <w:rPr>
      <w:rFonts w:ascii="Times New Roman" w:hAnsi="Times New Roman" w:cs="Times New Roman"/>
      <w:sz w:val="28"/>
      <w:szCs w:val="28"/>
      <w:lang w:val="ru-RU"/>
    </w:rPr>
  </w:style>
  <w:style w:type="character" w:customStyle="1" w:styleId="WW8Num19z1">
    <w:name w:val="WW8Num19z1"/>
    <w:qFormat/>
    <w:rsid w:val="00610CDC"/>
    <w:rPr>
      <w:rFonts w:ascii="Courier New" w:eastAsia="Courier New" w:hAnsi="Courier New" w:cs="Courier New"/>
    </w:rPr>
  </w:style>
  <w:style w:type="character" w:customStyle="1" w:styleId="WW8Num19z2">
    <w:name w:val="WW8Num19z2"/>
    <w:qFormat/>
    <w:rsid w:val="00610CDC"/>
    <w:rPr>
      <w:rFonts w:ascii="Wingdings" w:eastAsia="Wingdings" w:hAnsi="Wingdings" w:cs="Wingdings"/>
    </w:rPr>
  </w:style>
  <w:style w:type="character" w:customStyle="1" w:styleId="WW8Num19z3">
    <w:name w:val="WW8Num19z3"/>
    <w:qFormat/>
    <w:rsid w:val="00610CDC"/>
    <w:rPr>
      <w:rFonts w:ascii="Symbol" w:eastAsia="Symbol" w:hAnsi="Symbol" w:cs="Symbol"/>
    </w:rPr>
  </w:style>
  <w:style w:type="character" w:customStyle="1" w:styleId="WW8Num20z0">
    <w:name w:val="WW8Num20z0"/>
    <w:qFormat/>
    <w:rsid w:val="00610CDC"/>
    <w:rPr>
      <w:rFonts w:ascii="Symbol" w:hAnsi="Symbol" w:cs="Symbol"/>
    </w:rPr>
  </w:style>
  <w:style w:type="character" w:customStyle="1" w:styleId="WW8Num20z1">
    <w:name w:val="WW8Num20z1"/>
    <w:qFormat/>
    <w:rsid w:val="00610CDC"/>
    <w:rPr>
      <w:rFonts w:ascii="Courier New" w:hAnsi="Courier New" w:cs="Courier New"/>
    </w:rPr>
  </w:style>
  <w:style w:type="character" w:customStyle="1" w:styleId="WW8Num20z2">
    <w:name w:val="WW8Num20z2"/>
    <w:qFormat/>
    <w:rsid w:val="00610CDC"/>
    <w:rPr>
      <w:rFonts w:ascii="Wingdings" w:hAnsi="Wingdings" w:cs="Wingdings"/>
    </w:rPr>
  </w:style>
  <w:style w:type="character" w:customStyle="1" w:styleId="WW8Num21z0">
    <w:name w:val="WW8Num21z0"/>
    <w:qFormat/>
    <w:rsid w:val="00610CDC"/>
    <w:rPr>
      <w:rFonts w:ascii="Times New Roman" w:hAnsi="Times New Roman" w:cs="Times New Roman"/>
      <w:sz w:val="28"/>
      <w:szCs w:val="28"/>
      <w:lang w:val="ru-RU"/>
    </w:rPr>
  </w:style>
  <w:style w:type="character" w:customStyle="1" w:styleId="WW8Num21z1">
    <w:name w:val="WW8Num21z1"/>
    <w:qFormat/>
    <w:rsid w:val="00610CDC"/>
    <w:rPr>
      <w:rFonts w:ascii="Courier New" w:eastAsia="Courier New" w:hAnsi="Courier New" w:cs="Courier New"/>
    </w:rPr>
  </w:style>
  <w:style w:type="character" w:customStyle="1" w:styleId="WW8Num21z2">
    <w:name w:val="WW8Num21z2"/>
    <w:qFormat/>
    <w:rsid w:val="00610CDC"/>
    <w:rPr>
      <w:rFonts w:ascii="Wingdings" w:eastAsia="Wingdings" w:hAnsi="Wingdings" w:cs="Wingdings"/>
    </w:rPr>
  </w:style>
  <w:style w:type="character" w:customStyle="1" w:styleId="WW8Num21z3">
    <w:name w:val="WW8Num21z3"/>
    <w:qFormat/>
    <w:rsid w:val="00610CDC"/>
    <w:rPr>
      <w:rFonts w:ascii="Symbol" w:eastAsia="Symbol" w:hAnsi="Symbol" w:cs="Symbol"/>
    </w:rPr>
  </w:style>
  <w:style w:type="character" w:customStyle="1" w:styleId="WW8Num22z0">
    <w:name w:val="WW8Num22z0"/>
    <w:qFormat/>
    <w:rsid w:val="00610CDC"/>
  </w:style>
  <w:style w:type="character" w:customStyle="1" w:styleId="WW8Num23z0">
    <w:name w:val="WW8Num23z0"/>
    <w:qFormat/>
    <w:rsid w:val="00610CDC"/>
  </w:style>
  <w:style w:type="character" w:customStyle="1" w:styleId="WW8Num24z0">
    <w:name w:val="WW8Num24z0"/>
    <w:qFormat/>
    <w:rsid w:val="00610CDC"/>
    <w:rPr>
      <w:rFonts w:ascii="Symbol" w:hAnsi="Symbol" w:cs="Symbol"/>
    </w:rPr>
  </w:style>
  <w:style w:type="character" w:customStyle="1" w:styleId="WW8Num24z1">
    <w:name w:val="WW8Num24z1"/>
    <w:qFormat/>
    <w:rsid w:val="00610CDC"/>
    <w:rPr>
      <w:rFonts w:ascii="Courier New" w:hAnsi="Courier New" w:cs="Courier New"/>
    </w:rPr>
  </w:style>
  <w:style w:type="character" w:customStyle="1" w:styleId="WW8Num24z2">
    <w:name w:val="WW8Num24z2"/>
    <w:qFormat/>
    <w:rsid w:val="00610CDC"/>
    <w:rPr>
      <w:rFonts w:ascii="Wingdings" w:hAnsi="Wingdings" w:cs="Wingdings"/>
    </w:rPr>
  </w:style>
  <w:style w:type="character" w:customStyle="1" w:styleId="WW8Num25z0">
    <w:name w:val="WW8Num25z0"/>
    <w:qFormat/>
    <w:rsid w:val="00610CDC"/>
    <w:rPr>
      <w:rFonts w:ascii="Symbol" w:hAnsi="Symbol" w:cs="Symbol"/>
      <w:sz w:val="28"/>
      <w:szCs w:val="28"/>
      <w:lang w:val="ru-RU"/>
    </w:rPr>
  </w:style>
  <w:style w:type="character" w:customStyle="1" w:styleId="WW8Num25z1">
    <w:name w:val="WW8Num25z1"/>
    <w:qFormat/>
    <w:rsid w:val="00610CDC"/>
    <w:rPr>
      <w:rFonts w:ascii="Courier New" w:eastAsia="Courier New" w:hAnsi="Courier New" w:cs="Courier New"/>
    </w:rPr>
  </w:style>
  <w:style w:type="character" w:customStyle="1" w:styleId="WW8Num25z2">
    <w:name w:val="WW8Num25z2"/>
    <w:qFormat/>
    <w:rsid w:val="00610CDC"/>
    <w:rPr>
      <w:rFonts w:ascii="Wingdings" w:eastAsia="Wingdings" w:hAnsi="Wingdings" w:cs="Wingdings"/>
    </w:rPr>
  </w:style>
  <w:style w:type="character" w:customStyle="1" w:styleId="WW8Num25z3">
    <w:name w:val="WW8Num25z3"/>
    <w:qFormat/>
    <w:rsid w:val="00610CDC"/>
    <w:rPr>
      <w:rFonts w:ascii="Symbol" w:eastAsia="Symbol" w:hAnsi="Symbol" w:cs="Symbol"/>
    </w:rPr>
  </w:style>
  <w:style w:type="character" w:customStyle="1" w:styleId="WW8Num26z0">
    <w:name w:val="WW8Num26z0"/>
    <w:qFormat/>
    <w:rsid w:val="00610CDC"/>
    <w:rPr>
      <w:rFonts w:ascii="Symbol" w:hAnsi="Symbol" w:cs="Symbol"/>
    </w:rPr>
  </w:style>
  <w:style w:type="character" w:customStyle="1" w:styleId="WW8Num26z1">
    <w:name w:val="WW8Num26z1"/>
    <w:qFormat/>
    <w:rsid w:val="00610CDC"/>
    <w:rPr>
      <w:rFonts w:ascii="Courier New" w:hAnsi="Courier New" w:cs="Courier New"/>
    </w:rPr>
  </w:style>
  <w:style w:type="character" w:customStyle="1" w:styleId="WW8Num26z2">
    <w:name w:val="WW8Num26z2"/>
    <w:qFormat/>
    <w:rsid w:val="00610CDC"/>
    <w:rPr>
      <w:rFonts w:ascii="Wingdings" w:hAnsi="Wingdings" w:cs="Wingdings"/>
    </w:rPr>
  </w:style>
  <w:style w:type="character" w:customStyle="1" w:styleId="WW8Num27z0">
    <w:name w:val="WW8Num27z0"/>
    <w:qFormat/>
    <w:rsid w:val="00610CDC"/>
    <w:rPr>
      <w:rFonts w:ascii="Symbol" w:hAnsi="Symbol" w:cs="Symbol"/>
    </w:rPr>
  </w:style>
  <w:style w:type="character" w:customStyle="1" w:styleId="WW8Num27z1">
    <w:name w:val="WW8Num27z1"/>
    <w:qFormat/>
    <w:rsid w:val="00610CDC"/>
    <w:rPr>
      <w:rFonts w:ascii="Courier New" w:hAnsi="Courier New" w:cs="Courier New"/>
    </w:rPr>
  </w:style>
  <w:style w:type="character" w:customStyle="1" w:styleId="WW8Num27z2">
    <w:name w:val="WW8Num27z2"/>
    <w:qFormat/>
    <w:rsid w:val="00610CDC"/>
    <w:rPr>
      <w:rFonts w:ascii="Wingdings" w:hAnsi="Wingdings" w:cs="Wingdings"/>
    </w:rPr>
  </w:style>
  <w:style w:type="character" w:customStyle="1" w:styleId="WW8Num28z0">
    <w:name w:val="WW8Num28z0"/>
    <w:qFormat/>
    <w:rsid w:val="00610CDC"/>
    <w:rPr>
      <w:rFonts w:ascii="Symbol" w:hAnsi="Symbol" w:cs="Symbol"/>
    </w:rPr>
  </w:style>
  <w:style w:type="character" w:customStyle="1" w:styleId="WW8Num28z1">
    <w:name w:val="WW8Num28z1"/>
    <w:qFormat/>
    <w:rsid w:val="00610CDC"/>
    <w:rPr>
      <w:rFonts w:ascii="Courier New" w:hAnsi="Courier New" w:cs="Courier New"/>
    </w:rPr>
  </w:style>
  <w:style w:type="character" w:customStyle="1" w:styleId="WW8Num28z2">
    <w:name w:val="WW8Num28z2"/>
    <w:qFormat/>
    <w:rsid w:val="00610CDC"/>
    <w:rPr>
      <w:rFonts w:ascii="Wingdings" w:hAnsi="Wingdings" w:cs="Wingdings"/>
    </w:rPr>
  </w:style>
  <w:style w:type="character" w:customStyle="1" w:styleId="WW-">
    <w:name w:val="WW-Символ сноски"/>
    <w:qFormat/>
    <w:rsid w:val="00610CDC"/>
  </w:style>
  <w:style w:type="character" w:customStyle="1" w:styleId="afffff3">
    <w:name w:val="Символ концевой сноски"/>
    <w:qFormat/>
    <w:rsid w:val="00610CDC"/>
    <w:rPr>
      <w:vertAlign w:val="superscript"/>
    </w:rPr>
  </w:style>
  <w:style w:type="paragraph" w:styleId="afffff4">
    <w:name w:val="caption"/>
    <w:basedOn w:val="a2"/>
    <w:uiPriority w:val="35"/>
    <w:qFormat/>
    <w:rsid w:val="00610CDC"/>
    <w:pPr>
      <w:widowControl w:val="0"/>
      <w:suppressLineNumbers/>
      <w:suppressAutoHyphens/>
      <w:spacing w:before="120" w:after="120"/>
    </w:pPr>
    <w:rPr>
      <w:rFonts w:ascii="Times New Roman" w:hAnsi="Times New Roman" w:cs="Arial"/>
      <w:i/>
      <w:iCs/>
      <w:sz w:val="24"/>
      <w:szCs w:val="24"/>
      <w:lang w:eastAsia="zh-CN"/>
    </w:rPr>
  </w:style>
  <w:style w:type="paragraph" w:styleId="1f4">
    <w:name w:val="index 1"/>
    <w:basedOn w:val="a2"/>
    <w:next w:val="a2"/>
    <w:autoRedefine/>
    <w:uiPriority w:val="99"/>
    <w:semiHidden/>
    <w:unhideWhenUsed/>
    <w:rsid w:val="00610CDC"/>
    <w:pPr>
      <w:widowControl w:val="0"/>
      <w:ind w:left="220" w:hanging="220"/>
    </w:pPr>
  </w:style>
  <w:style w:type="paragraph" w:styleId="afffff5">
    <w:name w:val="index heading"/>
    <w:basedOn w:val="aff8"/>
    <w:qFormat/>
    <w:rsid w:val="00610CDC"/>
    <w:pPr>
      <w:suppressLineNumbers/>
      <w:suppressAutoHyphens/>
    </w:pPr>
    <w:rPr>
      <w:bCs/>
      <w:sz w:val="32"/>
      <w:szCs w:val="32"/>
      <w:lang w:val="en-GB" w:eastAsia="zh-CN"/>
    </w:rPr>
  </w:style>
  <w:style w:type="paragraph" w:customStyle="1" w:styleId="afffff6">
    <w:name w:val="Колонтитул"/>
    <w:basedOn w:val="a2"/>
    <w:qFormat/>
    <w:rsid w:val="00610CDC"/>
    <w:pPr>
      <w:widowControl w:val="0"/>
      <w:suppressLineNumbers/>
      <w:tabs>
        <w:tab w:val="center" w:pos="4819"/>
        <w:tab w:val="right" w:pos="9638"/>
      </w:tabs>
      <w:suppressAutoHyphens/>
    </w:pPr>
    <w:rPr>
      <w:lang w:eastAsia="zh-CN"/>
    </w:rPr>
  </w:style>
  <w:style w:type="paragraph" w:customStyle="1" w:styleId="WW-0">
    <w:name w:val="WW-Сноска"/>
    <w:basedOn w:val="afff0"/>
    <w:qFormat/>
    <w:rsid w:val="00610CDC"/>
    <w:pPr>
      <w:suppressAutoHyphens/>
      <w:autoSpaceDE/>
      <w:autoSpaceDN/>
      <w:adjustRightInd/>
      <w:spacing w:line="174" w:lineRule="atLeast"/>
      <w:textAlignment w:val="center"/>
    </w:pPr>
    <w:rPr>
      <w:rFonts w:ascii="NewtonCSanPin;Times New Roman" w:eastAsia="Times New Roman" w:hAnsi="NewtonCSanPin;Times New Roman"/>
      <w:sz w:val="17"/>
      <w:szCs w:val="17"/>
      <w:lang w:val="en-GB" w:eastAsia="zh-CN"/>
    </w:rPr>
  </w:style>
  <w:style w:type="paragraph" w:styleId="36">
    <w:name w:val="List Bullet 3"/>
    <w:basedOn w:val="afffb"/>
    <w:qFormat/>
    <w:rsid w:val="00610CDC"/>
    <w:pPr>
      <w:tabs>
        <w:tab w:val="left" w:pos="227"/>
      </w:tabs>
      <w:suppressAutoHyphens/>
      <w:autoSpaceDE/>
      <w:autoSpaceDN/>
      <w:adjustRightInd/>
      <w:spacing w:line="238" w:lineRule="atLeast"/>
      <w:ind w:left="227" w:hanging="227"/>
    </w:pPr>
    <w:rPr>
      <w:rFonts w:ascii="SchoolBookSanPin;Cambria" w:hAnsi="SchoolBookSanPin;Cambria" w:cs="SchoolBookSanPin;Cambria"/>
      <w:lang w:eastAsia="zh-CN"/>
    </w:rPr>
  </w:style>
  <w:style w:type="paragraph" w:customStyle="1" w:styleId="afffff7">
    <w:name w:val="Содержимое таблицы"/>
    <w:basedOn w:val="a2"/>
    <w:qFormat/>
    <w:rsid w:val="00610CDC"/>
    <w:pPr>
      <w:widowControl w:val="0"/>
      <w:suppressLineNumbers/>
      <w:suppressAutoHyphens/>
    </w:pPr>
    <w:rPr>
      <w:lang w:eastAsia="zh-CN"/>
    </w:rPr>
  </w:style>
  <w:style w:type="paragraph" w:customStyle="1" w:styleId="afffff8">
    <w:name w:val="Заголовок таблицы"/>
    <w:basedOn w:val="afffff7"/>
    <w:qFormat/>
    <w:rsid w:val="00610CDC"/>
    <w:pPr>
      <w:jc w:val="center"/>
    </w:pPr>
    <w:rPr>
      <w:b/>
      <w:bCs/>
    </w:rPr>
  </w:style>
  <w:style w:type="paragraph" w:customStyle="1" w:styleId="afffff9">
    <w:name w:val="Верхний колонтитул слева"/>
    <w:basedOn w:val="aa"/>
    <w:qFormat/>
    <w:rsid w:val="00610CDC"/>
    <w:pPr>
      <w:widowControl w:val="0"/>
      <w:suppressLineNumbers/>
      <w:tabs>
        <w:tab w:val="clear" w:pos="4677"/>
        <w:tab w:val="clear" w:pos="9355"/>
        <w:tab w:val="center" w:pos="5102"/>
        <w:tab w:val="right" w:pos="10205"/>
      </w:tabs>
      <w:suppressAutoHyphens/>
    </w:pPr>
    <w:rPr>
      <w:sz w:val="20"/>
      <w:szCs w:val="20"/>
      <w:lang w:eastAsia="zh-CN"/>
    </w:rPr>
  </w:style>
  <w:style w:type="numbering" w:customStyle="1" w:styleId="WW8Num1">
    <w:name w:val="WW8Num1"/>
    <w:qFormat/>
    <w:rsid w:val="00610CDC"/>
  </w:style>
  <w:style w:type="numbering" w:customStyle="1" w:styleId="WW8Num2">
    <w:name w:val="WW8Num2"/>
    <w:qFormat/>
    <w:rsid w:val="00610CDC"/>
  </w:style>
  <w:style w:type="numbering" w:customStyle="1" w:styleId="WW8Num3">
    <w:name w:val="WW8Num3"/>
    <w:qFormat/>
    <w:rsid w:val="00610CDC"/>
  </w:style>
  <w:style w:type="numbering" w:customStyle="1" w:styleId="WW8Num4">
    <w:name w:val="WW8Num4"/>
    <w:qFormat/>
    <w:rsid w:val="00610CDC"/>
  </w:style>
  <w:style w:type="numbering" w:customStyle="1" w:styleId="WW8Num5">
    <w:name w:val="WW8Num5"/>
    <w:qFormat/>
    <w:rsid w:val="00610CDC"/>
  </w:style>
  <w:style w:type="numbering" w:customStyle="1" w:styleId="WW8Num6">
    <w:name w:val="WW8Num6"/>
    <w:qFormat/>
    <w:rsid w:val="00610CDC"/>
  </w:style>
  <w:style w:type="numbering" w:customStyle="1" w:styleId="WW8Num7">
    <w:name w:val="WW8Num7"/>
    <w:qFormat/>
    <w:rsid w:val="00610CDC"/>
  </w:style>
  <w:style w:type="numbering" w:customStyle="1" w:styleId="WW8Num8">
    <w:name w:val="WW8Num8"/>
    <w:qFormat/>
    <w:rsid w:val="00610CDC"/>
  </w:style>
  <w:style w:type="numbering" w:customStyle="1" w:styleId="WW8Num9">
    <w:name w:val="WW8Num9"/>
    <w:qFormat/>
    <w:rsid w:val="00610CDC"/>
  </w:style>
  <w:style w:type="numbering" w:customStyle="1" w:styleId="WW8Num10">
    <w:name w:val="WW8Num10"/>
    <w:qFormat/>
    <w:rsid w:val="00610CDC"/>
  </w:style>
  <w:style w:type="numbering" w:customStyle="1" w:styleId="WW8Num11">
    <w:name w:val="WW8Num11"/>
    <w:qFormat/>
    <w:rsid w:val="00610CDC"/>
  </w:style>
  <w:style w:type="numbering" w:customStyle="1" w:styleId="WW8Num12">
    <w:name w:val="WW8Num12"/>
    <w:qFormat/>
    <w:rsid w:val="00610CDC"/>
  </w:style>
  <w:style w:type="numbering" w:customStyle="1" w:styleId="WW8Num13">
    <w:name w:val="WW8Num13"/>
    <w:qFormat/>
    <w:rsid w:val="00610CDC"/>
  </w:style>
  <w:style w:type="numbering" w:customStyle="1" w:styleId="WW8Num14">
    <w:name w:val="WW8Num14"/>
    <w:qFormat/>
    <w:rsid w:val="00610CDC"/>
  </w:style>
  <w:style w:type="numbering" w:customStyle="1" w:styleId="WW8Num15">
    <w:name w:val="WW8Num15"/>
    <w:qFormat/>
    <w:rsid w:val="00610CDC"/>
  </w:style>
  <w:style w:type="numbering" w:customStyle="1" w:styleId="WW8Num16">
    <w:name w:val="WW8Num16"/>
    <w:qFormat/>
    <w:rsid w:val="00610CDC"/>
  </w:style>
  <w:style w:type="numbering" w:customStyle="1" w:styleId="WW8Num17">
    <w:name w:val="WW8Num17"/>
    <w:qFormat/>
    <w:rsid w:val="00610CDC"/>
  </w:style>
  <w:style w:type="numbering" w:customStyle="1" w:styleId="WW8Num18">
    <w:name w:val="WW8Num18"/>
    <w:qFormat/>
    <w:rsid w:val="00610CDC"/>
  </w:style>
  <w:style w:type="numbering" w:customStyle="1" w:styleId="WW8Num19">
    <w:name w:val="WW8Num19"/>
    <w:qFormat/>
    <w:rsid w:val="00610CDC"/>
  </w:style>
  <w:style w:type="numbering" w:customStyle="1" w:styleId="WW8Num20">
    <w:name w:val="WW8Num20"/>
    <w:qFormat/>
    <w:rsid w:val="00610CDC"/>
  </w:style>
  <w:style w:type="numbering" w:customStyle="1" w:styleId="WW8Num21">
    <w:name w:val="WW8Num21"/>
    <w:qFormat/>
    <w:rsid w:val="00610CDC"/>
  </w:style>
  <w:style w:type="numbering" w:customStyle="1" w:styleId="WW8Num22">
    <w:name w:val="WW8Num22"/>
    <w:qFormat/>
    <w:rsid w:val="00610CDC"/>
  </w:style>
  <w:style w:type="numbering" w:customStyle="1" w:styleId="WW8Num23">
    <w:name w:val="WW8Num23"/>
    <w:qFormat/>
    <w:rsid w:val="00610CDC"/>
  </w:style>
  <w:style w:type="numbering" w:customStyle="1" w:styleId="WW8Num24">
    <w:name w:val="WW8Num24"/>
    <w:qFormat/>
    <w:rsid w:val="00610CDC"/>
  </w:style>
  <w:style w:type="numbering" w:customStyle="1" w:styleId="WW8Num25">
    <w:name w:val="WW8Num25"/>
    <w:qFormat/>
    <w:rsid w:val="00610CDC"/>
  </w:style>
  <w:style w:type="numbering" w:customStyle="1" w:styleId="WW8Num26">
    <w:name w:val="WW8Num26"/>
    <w:qFormat/>
    <w:rsid w:val="00610CDC"/>
  </w:style>
  <w:style w:type="numbering" w:customStyle="1" w:styleId="WW8Num27">
    <w:name w:val="WW8Num27"/>
    <w:qFormat/>
    <w:rsid w:val="00610CDC"/>
  </w:style>
  <w:style w:type="numbering" w:customStyle="1" w:styleId="WW8Num28">
    <w:name w:val="WW8Num28"/>
    <w:qFormat/>
    <w:rsid w:val="00610CDC"/>
  </w:style>
  <w:style w:type="numbering" w:customStyle="1" w:styleId="WWNum17">
    <w:name w:val="WWNum17"/>
    <w:basedOn w:val="a5"/>
    <w:rsid w:val="00610CDC"/>
    <w:pPr>
      <w:numPr>
        <w:numId w:val="15"/>
      </w:numPr>
    </w:pPr>
  </w:style>
  <w:style w:type="numbering" w:customStyle="1" w:styleId="WWNum13">
    <w:name w:val="WWNum13"/>
    <w:basedOn w:val="a5"/>
    <w:rsid w:val="00610CDC"/>
    <w:pPr>
      <w:numPr>
        <w:numId w:val="16"/>
      </w:numPr>
    </w:pPr>
  </w:style>
  <w:style w:type="character" w:customStyle="1" w:styleId="1f5">
    <w:name w:val="Основной текст Знак1"/>
    <w:uiPriority w:val="99"/>
    <w:locked/>
    <w:rsid w:val="00610CDC"/>
    <w:rPr>
      <w:rFonts w:ascii="Georgia" w:hAnsi="Georgia" w:cs="Georgia"/>
      <w:color w:val="231E20"/>
      <w:sz w:val="19"/>
      <w:szCs w:val="19"/>
    </w:rPr>
  </w:style>
  <w:style w:type="paragraph" w:styleId="afffffa">
    <w:name w:val="Normal Indent"/>
    <w:basedOn w:val="a2"/>
    <w:uiPriority w:val="99"/>
    <w:unhideWhenUsed/>
    <w:qFormat/>
    <w:rsid w:val="00610CDC"/>
    <w:pPr>
      <w:ind w:left="720"/>
    </w:pPr>
    <w:rPr>
      <w:rFonts w:asciiTheme="minorHAnsi" w:eastAsiaTheme="minorHAnsi" w:hAnsiTheme="minorHAnsi" w:cstheme="minorBidi"/>
      <w:lang w:val="en-US"/>
    </w:rPr>
  </w:style>
  <w:style w:type="character" w:styleId="afffffb">
    <w:name w:val="Emphasis"/>
    <w:basedOn w:val="a3"/>
    <w:uiPriority w:val="20"/>
    <w:qFormat/>
    <w:rsid w:val="00610CDC"/>
    <w:rPr>
      <w:i/>
      <w:iCs/>
    </w:rPr>
  </w:style>
  <w:style w:type="character" w:customStyle="1" w:styleId="afffffc">
    <w:name w:val="_"/>
    <w:basedOn w:val="a3"/>
    <w:rsid w:val="00610CDC"/>
  </w:style>
  <w:style w:type="character" w:customStyle="1" w:styleId="ls0">
    <w:name w:val="ls0"/>
    <w:basedOn w:val="a3"/>
    <w:rsid w:val="00610CDC"/>
  </w:style>
  <w:style w:type="character" w:customStyle="1" w:styleId="bibliobookauthortitle">
    <w:name w:val="biblio_book_author_title"/>
    <w:basedOn w:val="a3"/>
    <w:rsid w:val="00610CDC"/>
  </w:style>
  <w:style w:type="character" w:styleId="afffffd">
    <w:name w:val="FollowedHyperlink"/>
    <w:basedOn w:val="a3"/>
    <w:uiPriority w:val="99"/>
    <w:semiHidden/>
    <w:unhideWhenUsed/>
    <w:rsid w:val="00610CDC"/>
    <w:rPr>
      <w:color w:val="954F72" w:themeColor="followedHyperlink"/>
      <w:u w:val="single"/>
    </w:rPr>
  </w:style>
  <w:style w:type="character" w:customStyle="1" w:styleId="TitleChar">
    <w:name w:val="Title Char"/>
    <w:basedOn w:val="a3"/>
    <w:uiPriority w:val="10"/>
    <w:rsid w:val="00610CDC"/>
    <w:rPr>
      <w:sz w:val="48"/>
      <w:szCs w:val="48"/>
    </w:rPr>
  </w:style>
  <w:style w:type="table" w:customStyle="1" w:styleId="GridTable5Dark-Accent5">
    <w:name w:val="Grid Table 5 Dark - Accent 5"/>
    <w:basedOn w:val="a4"/>
    <w:uiPriority w:val="99"/>
    <w:rsid w:val="00610CDC"/>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paragraph" w:customStyle="1" w:styleId="HeaderandFooter">
    <w:name w:val="Header and Footer"/>
    <w:basedOn w:val="a2"/>
    <w:qFormat/>
    <w:rsid w:val="00610CDC"/>
    <w:pPr>
      <w:suppressAutoHyphens/>
    </w:pPr>
    <w:rPr>
      <w:rFonts w:asciiTheme="minorHAnsi" w:eastAsiaTheme="minorHAnsi" w:hAnsiTheme="minorHAnsi" w:cstheme="minorBidi"/>
      <w:lang w:val="en-US"/>
    </w:rPr>
  </w:style>
  <w:style w:type="numbering" w:customStyle="1" w:styleId="afffffe">
    <w:name w:val="Без списка"/>
    <w:uiPriority w:val="99"/>
    <w:semiHidden/>
    <w:unhideWhenUsed/>
    <w:qFormat/>
    <w:rsid w:val="00610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10831</Words>
  <Characters>61742</Characters>
  <Application>Microsoft Office Word</Application>
  <DocSecurity>0</DocSecurity>
  <Lines>514</Lines>
  <Paragraphs>144</Paragraphs>
  <ScaleCrop>false</ScaleCrop>
  <Company/>
  <LinksUpToDate>false</LinksUpToDate>
  <CharactersWithSpaces>72429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2</cp:revision>
  <dcterms:created xsi:type="dcterms:W3CDTF">2026-10-03T20:09:00Z</dcterms:created>
  <dcterms:modified xsi:type="dcterms:W3CDTF">2026-10-03T20:12:00Z</dcterms:modified>
</cp:coreProperties>
</file>